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C1" w:rsidRDefault="00AA6371" w:rsidP="00A415EC">
      <w:pPr>
        <w:pStyle w:val="Ttulo1"/>
        <w:rPr>
          <w:noProof/>
          <w:color w:val="auto"/>
          <w:sz w:val="52"/>
          <w:szCs w:val="52"/>
          <w:lang w:val="es-CO" w:eastAsia="es-CO"/>
        </w:rPr>
      </w:pPr>
      <w:r w:rsidRPr="00510E1C">
        <w:rPr>
          <w:noProof/>
          <w:color w:val="auto"/>
          <w:sz w:val="52"/>
          <w:szCs w:val="52"/>
          <w:lang w:val="es-CO" w:eastAsia="es-CO"/>
        </w:rPr>
        <w:t>NELSON DAVID DEVIA CAMACHO</w:t>
      </w:r>
    </w:p>
    <w:p w:rsidR="00A461B8" w:rsidRDefault="00902D83" w:rsidP="003338D7">
      <w:pPr>
        <w:rPr>
          <w:lang w:val="es-CO" w:eastAsia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4180673</wp:posOffset>
            </wp:positionH>
            <wp:positionV relativeFrom="paragraph">
              <wp:posOffset>266298</wp:posOffset>
            </wp:positionV>
            <wp:extent cx="1256464" cy="1500939"/>
            <wp:effectExtent l="95250" t="95250" r="96086" b="99261"/>
            <wp:wrapNone/>
            <wp:docPr id="1" name="Imagen 1" descr="david 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avid 1 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52" cy="151454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338D7" w:rsidRPr="003338D7" w:rsidRDefault="003338D7" w:rsidP="003338D7">
      <w:pPr>
        <w:rPr>
          <w:lang w:val="es-CO" w:eastAsia="es-CO"/>
        </w:rPr>
      </w:pPr>
    </w:p>
    <w:p w:rsidR="00D63C38" w:rsidRPr="00D63C38" w:rsidRDefault="00D63C38" w:rsidP="00D63C38">
      <w:pPr>
        <w:rPr>
          <w:b/>
        </w:rPr>
      </w:pPr>
      <w:r w:rsidRPr="00D63C38">
        <w:rPr>
          <w:b/>
        </w:rPr>
        <w:t xml:space="preserve">Dirección: Carrera 12 f No 15-50 Sur </w:t>
      </w:r>
    </w:p>
    <w:p w:rsidR="00D63C38" w:rsidRPr="001B1D2E" w:rsidRDefault="00D63C38" w:rsidP="00D63C38">
      <w:pPr>
        <w:rPr>
          <w:b/>
        </w:rPr>
      </w:pPr>
      <w:r w:rsidRPr="001B1D2E">
        <w:rPr>
          <w:b/>
        </w:rPr>
        <w:t>Teléfono móvil</w:t>
      </w:r>
      <w:r w:rsidRPr="00583B5C">
        <w:rPr>
          <w:b/>
        </w:rPr>
        <w:t xml:space="preserve">: </w:t>
      </w:r>
      <w:r w:rsidR="00A311F2" w:rsidRPr="00583B5C">
        <w:rPr>
          <w:b/>
        </w:rPr>
        <w:t>3218278506-7329597</w:t>
      </w:r>
    </w:p>
    <w:p w:rsidR="00510E1C" w:rsidRDefault="00D63C38" w:rsidP="00916292">
      <w:pPr>
        <w:pStyle w:val="Sinespaciado"/>
      </w:pPr>
      <w:r w:rsidRPr="001B1D2E">
        <w:rPr>
          <w:b/>
        </w:rPr>
        <w:t xml:space="preserve">E-mail: </w:t>
      </w:r>
      <w:r w:rsidR="00916292">
        <w:rPr>
          <w:b/>
        </w:rPr>
        <w:t>nelsondaviddevia@gmail.com</w:t>
      </w:r>
      <w:r w:rsidRPr="001B1D2E">
        <w:rPr>
          <w:b/>
        </w:rPr>
        <w:t>.com</w:t>
      </w:r>
      <w:hyperlink r:id="rId10" w:history="1"/>
    </w:p>
    <w:p w:rsidR="00916292" w:rsidRDefault="00916292" w:rsidP="00916292">
      <w:pPr>
        <w:pStyle w:val="Sinespaciado"/>
        <w:rPr>
          <w:b/>
          <w:lang w:val="es-CO"/>
        </w:rPr>
      </w:pPr>
    </w:p>
    <w:p w:rsidR="00027E5B" w:rsidRDefault="00027E5B" w:rsidP="00A415EC">
      <w:pPr>
        <w:pStyle w:val="Default"/>
        <w:rPr>
          <w:rFonts w:ascii="Arial" w:hAnsi="Arial" w:cstheme="minorBidi"/>
          <w:b/>
          <w:color w:val="auto"/>
          <w:lang w:val="es-CO"/>
        </w:rPr>
      </w:pPr>
    </w:p>
    <w:p w:rsidR="00027E5B" w:rsidRDefault="00027E5B" w:rsidP="00A415EC">
      <w:pPr>
        <w:pStyle w:val="Default"/>
        <w:rPr>
          <w:rFonts w:ascii="Arial" w:hAnsi="Arial" w:cstheme="minorBidi"/>
          <w:b/>
          <w:color w:val="auto"/>
          <w:lang w:val="es-CO"/>
        </w:rPr>
      </w:pPr>
    </w:p>
    <w:p w:rsidR="006311BB" w:rsidRDefault="006311BB" w:rsidP="00A415EC">
      <w:pPr>
        <w:pStyle w:val="Default"/>
        <w:rPr>
          <w:rFonts w:ascii="Arial" w:hAnsi="Arial" w:cstheme="minorBidi"/>
          <w:b/>
          <w:color w:val="auto"/>
          <w:lang w:val="es-CO"/>
        </w:rPr>
      </w:pPr>
    </w:p>
    <w:p w:rsidR="006311BB" w:rsidRDefault="006311BB" w:rsidP="00A415EC">
      <w:pPr>
        <w:pStyle w:val="Default"/>
        <w:rPr>
          <w:rFonts w:ascii="Arial" w:hAnsi="Arial" w:cstheme="minorBidi"/>
          <w:b/>
          <w:color w:val="auto"/>
          <w:lang w:val="es-CO"/>
        </w:rPr>
      </w:pPr>
    </w:p>
    <w:p w:rsidR="004F061D" w:rsidRDefault="004F061D" w:rsidP="004F061D">
      <w:pPr>
        <w:rPr>
          <w:b/>
          <w:lang w:val="es-CO"/>
        </w:rPr>
      </w:pPr>
      <w:r>
        <w:rPr>
          <w:b/>
        </w:rPr>
        <w:t>Poseo la capacidad de propo</w:t>
      </w:r>
      <w:r w:rsidR="00031A94">
        <w:rPr>
          <w:b/>
        </w:rPr>
        <w:t xml:space="preserve">rcionar mantenimiento, implementación, </w:t>
      </w:r>
      <w:r>
        <w:rPr>
          <w:b/>
        </w:rPr>
        <w:t>de</w:t>
      </w:r>
      <w:r w:rsidR="00031A94">
        <w:rPr>
          <w:b/>
        </w:rPr>
        <w:t xml:space="preserve"> sistemas </w:t>
      </w:r>
      <w:r w:rsidR="00624F23">
        <w:rPr>
          <w:b/>
        </w:rPr>
        <w:t>y relacionados</w:t>
      </w:r>
      <w:r>
        <w:rPr>
          <w:b/>
        </w:rPr>
        <w:t xml:space="preserve"> con el control industrial. </w:t>
      </w:r>
      <w:r>
        <w:rPr>
          <w:b/>
          <w:lang w:val="es-CO"/>
        </w:rPr>
        <w:t xml:space="preserve">Excelentes relaciones personales con orientación al servicio y atención, manejo de inventarios, logística y transporte, herramientas de trabajo, máquinas de producción, adaptación al cambio, trabajo con explosivos, en espacios confinados y </w:t>
      </w:r>
      <w:r w:rsidR="00624F23">
        <w:rPr>
          <w:b/>
          <w:lang w:val="es-CO"/>
        </w:rPr>
        <w:t>alturas,</w:t>
      </w:r>
      <w:r>
        <w:rPr>
          <w:b/>
          <w:lang w:val="es-CO"/>
        </w:rPr>
        <w:t xml:space="preserve"> aprendizaje continuo. Lo anterior me permite asegurar un buen desempeño </w:t>
      </w:r>
      <w:r w:rsidR="00624F23">
        <w:rPr>
          <w:b/>
          <w:lang w:val="es-CO"/>
        </w:rPr>
        <w:t>manteniendo sentido</w:t>
      </w:r>
      <w:r>
        <w:rPr>
          <w:b/>
          <w:lang w:val="es-CO"/>
        </w:rPr>
        <w:t xml:space="preserve"> de </w:t>
      </w:r>
      <w:r w:rsidR="00624F23">
        <w:rPr>
          <w:b/>
          <w:lang w:val="es-CO"/>
        </w:rPr>
        <w:t>compromiso con</w:t>
      </w:r>
      <w:r>
        <w:rPr>
          <w:b/>
          <w:lang w:val="es-CO"/>
        </w:rPr>
        <w:t xml:space="preserve"> cualquier meta propuesta. </w:t>
      </w:r>
    </w:p>
    <w:p w:rsidR="00027E5B" w:rsidRPr="003338D7" w:rsidRDefault="00027E5B" w:rsidP="00F13884">
      <w:pPr>
        <w:pStyle w:val="Default"/>
        <w:jc w:val="both"/>
        <w:rPr>
          <w:rFonts w:ascii="Arial" w:hAnsi="Arial" w:cs="Arial"/>
          <w:lang w:val="es-CO"/>
        </w:rPr>
      </w:pPr>
    </w:p>
    <w:p w:rsidR="00027E5B" w:rsidRPr="00027E5B" w:rsidRDefault="00027E5B" w:rsidP="00A525CA">
      <w:pPr>
        <w:ind w:left="1644" w:right="1644"/>
        <w:rPr>
          <w:b/>
        </w:rPr>
      </w:pPr>
    </w:p>
    <w:p w:rsidR="00656456" w:rsidRDefault="00656456" w:rsidP="00BE4011">
      <w:pPr>
        <w:pStyle w:val="Ttulo2"/>
        <w:rPr>
          <w:rFonts w:ascii="Arial" w:hAnsi="Arial" w:cs="Arial"/>
          <w:color w:val="auto"/>
          <w:sz w:val="24"/>
          <w:szCs w:val="24"/>
        </w:rPr>
      </w:pPr>
      <w:r w:rsidRPr="001B1D2E">
        <w:rPr>
          <w:rFonts w:ascii="Arial" w:hAnsi="Arial" w:cs="Arial"/>
          <w:color w:val="auto"/>
          <w:sz w:val="24"/>
          <w:szCs w:val="24"/>
        </w:rPr>
        <w:t>EXPERIENCIA LABORAL</w:t>
      </w:r>
    </w:p>
    <w:p w:rsidR="00624F23" w:rsidRPr="00624F23" w:rsidRDefault="00624F23" w:rsidP="00624F23">
      <w:pPr>
        <w:rPr>
          <w:rFonts w:cs="Arial"/>
          <w:b/>
          <w:szCs w:val="24"/>
        </w:rPr>
      </w:pPr>
      <w:r>
        <w:br/>
      </w:r>
      <w:r>
        <w:rPr>
          <w:rFonts w:cs="Arial"/>
          <w:szCs w:val="24"/>
        </w:rPr>
        <w:br/>
      </w:r>
      <w:r>
        <w:rPr>
          <w:rFonts w:cs="Arial"/>
          <w:b/>
          <w:szCs w:val="24"/>
        </w:rPr>
        <w:t>CONECTAR TV</w:t>
      </w:r>
    </w:p>
    <w:p w:rsidR="00624F23" w:rsidRPr="001B1D2E" w:rsidRDefault="00624F23" w:rsidP="00624F23">
      <w:pPr>
        <w:pStyle w:val="Ttulo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B1D2E">
        <w:rPr>
          <w:rFonts w:ascii="Arial" w:hAnsi="Arial" w:cs="Arial"/>
          <w:color w:val="auto"/>
          <w:sz w:val="24"/>
          <w:szCs w:val="24"/>
        </w:rPr>
        <w:t xml:space="preserve">Cargo: </w:t>
      </w:r>
      <w:r w:rsidRPr="001B1D2E">
        <w:rPr>
          <w:rFonts w:ascii="Arial" w:hAnsi="Arial" w:cs="Arial"/>
          <w:b w:val="0"/>
          <w:color w:val="auto"/>
          <w:sz w:val="24"/>
          <w:szCs w:val="24"/>
        </w:rPr>
        <w:t>Técnico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624F23" w:rsidRPr="001B1D2E" w:rsidRDefault="00624F23" w:rsidP="00624F23">
      <w:pPr>
        <w:pStyle w:val="Ttulo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B1D2E">
        <w:rPr>
          <w:rFonts w:ascii="Arial" w:hAnsi="Arial" w:cs="Arial"/>
          <w:color w:val="auto"/>
          <w:sz w:val="24"/>
          <w:szCs w:val="24"/>
        </w:rPr>
        <w:t xml:space="preserve">Funciones: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Instalación, implementación, tss, tbs, pruebas pro y enlaces en el centro de operaciones estaciones base. En el área de NOKIA- HUAWEI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624F23" w:rsidRPr="001B1D2E" w:rsidRDefault="00624F23" w:rsidP="00624F23">
      <w:pPr>
        <w:spacing w:after="0"/>
        <w:rPr>
          <w:rFonts w:cs="Arial"/>
          <w:szCs w:val="24"/>
        </w:rPr>
      </w:pPr>
      <w:r w:rsidRPr="001B1D2E">
        <w:rPr>
          <w:rFonts w:cs="Arial"/>
          <w:b/>
          <w:szCs w:val="24"/>
        </w:rPr>
        <w:t>Fecha:</w:t>
      </w:r>
      <w:r w:rsidRPr="001B1D2E">
        <w:rPr>
          <w:rFonts w:cs="Arial"/>
          <w:szCs w:val="24"/>
        </w:rPr>
        <w:t xml:space="preserve"> Inicio </w:t>
      </w:r>
      <w:r>
        <w:rPr>
          <w:rFonts w:cs="Arial"/>
          <w:szCs w:val="24"/>
        </w:rPr>
        <w:t>noviembre 2020</w:t>
      </w:r>
      <w:r>
        <w:rPr>
          <w:rFonts w:cs="Arial"/>
          <w:szCs w:val="24"/>
        </w:rPr>
        <w:t xml:space="preserve"> </w:t>
      </w:r>
      <w:r w:rsidRPr="001B1D2E">
        <w:rPr>
          <w:rFonts w:cs="Arial"/>
          <w:szCs w:val="24"/>
        </w:rPr>
        <w:t xml:space="preserve">– Finalización </w:t>
      </w:r>
      <w:r>
        <w:rPr>
          <w:rFonts w:cs="Arial"/>
          <w:szCs w:val="24"/>
        </w:rPr>
        <w:t>agosto 2023</w:t>
      </w:r>
    </w:p>
    <w:p w:rsidR="00624F23" w:rsidRDefault="00624F23" w:rsidP="00197624"/>
    <w:p w:rsidR="00197624" w:rsidRPr="00A16DF6" w:rsidRDefault="00197624" w:rsidP="00197624">
      <w:pPr>
        <w:spacing w:after="0"/>
        <w:rPr>
          <w:rFonts w:cs="Arial"/>
          <w:szCs w:val="24"/>
        </w:rPr>
      </w:pPr>
      <w:r w:rsidRPr="001B1D2E">
        <w:rPr>
          <w:rStyle w:val="nfasis"/>
          <w:rFonts w:cs="Arial"/>
          <w:i w:val="0"/>
          <w:szCs w:val="24"/>
        </w:rPr>
        <w:t>I</w:t>
      </w:r>
      <w:r w:rsidRPr="00A16DF6">
        <w:rPr>
          <w:rStyle w:val="nfasis"/>
          <w:rFonts w:cs="Arial"/>
          <w:b/>
          <w:i w:val="0"/>
          <w:szCs w:val="24"/>
        </w:rPr>
        <w:t>NGYTELCOM</w:t>
      </w:r>
    </w:p>
    <w:p w:rsidR="00197624" w:rsidRPr="001B1D2E" w:rsidRDefault="00197624" w:rsidP="00197624">
      <w:pPr>
        <w:pStyle w:val="Ttulo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B1D2E">
        <w:rPr>
          <w:rFonts w:ascii="Arial" w:hAnsi="Arial" w:cs="Arial"/>
          <w:color w:val="auto"/>
          <w:sz w:val="24"/>
          <w:szCs w:val="24"/>
        </w:rPr>
        <w:t xml:space="preserve">Cargo: </w:t>
      </w:r>
      <w:r w:rsidRPr="001B1D2E">
        <w:rPr>
          <w:rFonts w:ascii="Arial" w:hAnsi="Arial" w:cs="Arial"/>
          <w:b w:val="0"/>
          <w:color w:val="auto"/>
          <w:sz w:val="24"/>
          <w:szCs w:val="24"/>
        </w:rPr>
        <w:t>Técnico</w:t>
      </w:r>
      <w:r w:rsidR="00DE1C96">
        <w:rPr>
          <w:rFonts w:ascii="Arial" w:hAnsi="Arial" w:cs="Arial"/>
          <w:b w:val="0"/>
          <w:color w:val="auto"/>
          <w:sz w:val="24"/>
          <w:szCs w:val="24"/>
        </w:rPr>
        <w:t xml:space="preserve"> en instalación </w:t>
      </w:r>
    </w:p>
    <w:p w:rsidR="00197624" w:rsidRPr="001B1D2E" w:rsidRDefault="00197624" w:rsidP="00197624">
      <w:pPr>
        <w:pStyle w:val="Ttulo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B1D2E">
        <w:rPr>
          <w:rFonts w:ascii="Arial" w:hAnsi="Arial" w:cs="Arial"/>
          <w:color w:val="auto"/>
          <w:sz w:val="24"/>
          <w:szCs w:val="24"/>
        </w:rPr>
        <w:t xml:space="preserve">Funciones: </w:t>
      </w:r>
      <w:r w:rsidR="00DE1C96">
        <w:rPr>
          <w:rFonts w:ascii="Arial" w:hAnsi="Arial" w:cs="Arial"/>
          <w:b w:val="0"/>
          <w:color w:val="auto"/>
          <w:sz w:val="24"/>
          <w:szCs w:val="24"/>
        </w:rPr>
        <w:t xml:space="preserve">Instalación de </w:t>
      </w:r>
      <w:r w:rsidR="0059099B">
        <w:rPr>
          <w:rFonts w:ascii="Arial" w:hAnsi="Arial" w:cs="Arial"/>
          <w:b w:val="0"/>
          <w:color w:val="auto"/>
          <w:sz w:val="24"/>
          <w:szCs w:val="24"/>
        </w:rPr>
        <w:t>torres, equipos</w:t>
      </w:r>
      <w:r w:rsidR="00DE1C96">
        <w:rPr>
          <w:rFonts w:ascii="Arial" w:hAnsi="Arial" w:cs="Arial"/>
          <w:b w:val="0"/>
          <w:color w:val="auto"/>
          <w:sz w:val="24"/>
          <w:szCs w:val="24"/>
        </w:rPr>
        <w:t xml:space="preserve"> y medios </w:t>
      </w:r>
      <w:r w:rsidR="00583B5C">
        <w:rPr>
          <w:rFonts w:ascii="Arial" w:hAnsi="Arial" w:cs="Arial"/>
          <w:b w:val="0"/>
          <w:color w:val="auto"/>
          <w:sz w:val="24"/>
          <w:szCs w:val="24"/>
        </w:rPr>
        <w:t>para</w:t>
      </w:r>
      <w:r w:rsidR="00DE1C96">
        <w:rPr>
          <w:rFonts w:ascii="Arial" w:hAnsi="Arial" w:cs="Arial"/>
          <w:b w:val="0"/>
          <w:color w:val="auto"/>
          <w:sz w:val="24"/>
          <w:szCs w:val="24"/>
        </w:rPr>
        <w:t xml:space="preserve"> telefonía celular en alturas </w:t>
      </w:r>
    </w:p>
    <w:p w:rsidR="00197624" w:rsidRPr="001B1D2E" w:rsidRDefault="00197624" w:rsidP="00197624">
      <w:pPr>
        <w:spacing w:after="0"/>
        <w:rPr>
          <w:rFonts w:cs="Arial"/>
          <w:szCs w:val="24"/>
        </w:rPr>
      </w:pPr>
      <w:r w:rsidRPr="001B1D2E">
        <w:rPr>
          <w:rFonts w:cs="Arial"/>
          <w:b/>
          <w:szCs w:val="24"/>
        </w:rPr>
        <w:t>Fecha:</w:t>
      </w:r>
      <w:r w:rsidRPr="001B1D2E">
        <w:rPr>
          <w:rFonts w:cs="Arial"/>
          <w:szCs w:val="24"/>
        </w:rPr>
        <w:t xml:space="preserve"> Inicio </w:t>
      </w:r>
      <w:r>
        <w:rPr>
          <w:rFonts w:cs="Arial"/>
          <w:szCs w:val="24"/>
        </w:rPr>
        <w:t xml:space="preserve">diciembre2018 </w:t>
      </w:r>
      <w:r w:rsidRPr="001B1D2E">
        <w:rPr>
          <w:rFonts w:cs="Arial"/>
          <w:szCs w:val="24"/>
        </w:rPr>
        <w:t xml:space="preserve">– Finalización </w:t>
      </w:r>
      <w:r>
        <w:rPr>
          <w:rFonts w:cs="Arial"/>
          <w:szCs w:val="24"/>
        </w:rPr>
        <w:t>agosto 2019</w:t>
      </w:r>
    </w:p>
    <w:p w:rsidR="006311BB" w:rsidRPr="00E815F7" w:rsidRDefault="006311BB" w:rsidP="00E815F7"/>
    <w:p w:rsidR="00E815F7" w:rsidRPr="001B1D2E" w:rsidRDefault="00E815F7" w:rsidP="00E815F7">
      <w:pPr>
        <w:pStyle w:val="Ttulo2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Style w:val="nfasis"/>
          <w:rFonts w:ascii="Arial" w:hAnsi="Arial" w:cs="Arial"/>
          <w:i w:val="0"/>
          <w:color w:val="auto"/>
          <w:sz w:val="24"/>
          <w:szCs w:val="24"/>
        </w:rPr>
        <w:lastRenderedPageBreak/>
        <w:t>PERMODA LTDA</w:t>
      </w:r>
      <w:r w:rsidRPr="001B1D2E">
        <w:rPr>
          <w:rStyle w:val="nfasis"/>
          <w:rFonts w:ascii="Arial" w:hAnsi="Arial" w:cs="Arial"/>
          <w:i w:val="0"/>
          <w:color w:val="auto"/>
          <w:sz w:val="24"/>
          <w:szCs w:val="24"/>
        </w:rPr>
        <w:t xml:space="preserve"> </w:t>
      </w:r>
    </w:p>
    <w:p w:rsidR="00E815F7" w:rsidRPr="001B1D2E" w:rsidRDefault="00E815F7" w:rsidP="00E815F7">
      <w:pPr>
        <w:pStyle w:val="Ttulo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B1D2E">
        <w:rPr>
          <w:rFonts w:ascii="Arial" w:hAnsi="Arial" w:cs="Arial"/>
          <w:color w:val="auto"/>
          <w:sz w:val="24"/>
          <w:szCs w:val="24"/>
        </w:rPr>
        <w:t xml:space="preserve">Cargo: </w:t>
      </w:r>
      <w:r w:rsidR="00916292">
        <w:rPr>
          <w:rFonts w:ascii="Arial" w:hAnsi="Arial" w:cs="Arial"/>
          <w:b w:val="0"/>
          <w:color w:val="auto"/>
          <w:sz w:val="24"/>
          <w:szCs w:val="24"/>
        </w:rPr>
        <w:t xml:space="preserve">técnico mantenimiento aprendiz </w:t>
      </w:r>
      <w:r w:rsidR="00583B5C">
        <w:rPr>
          <w:rFonts w:ascii="Arial" w:hAnsi="Arial" w:cs="Arial"/>
          <w:b w:val="0"/>
          <w:color w:val="auto"/>
          <w:sz w:val="24"/>
          <w:szCs w:val="24"/>
        </w:rPr>
        <w:t>Sena</w:t>
      </w:r>
    </w:p>
    <w:p w:rsidR="00E815F7" w:rsidRPr="003333A8" w:rsidRDefault="00E815F7" w:rsidP="00E815F7">
      <w:pPr>
        <w:pStyle w:val="Ttulo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B1D2E">
        <w:rPr>
          <w:rFonts w:ascii="Arial" w:hAnsi="Arial" w:cs="Arial"/>
          <w:color w:val="auto"/>
          <w:sz w:val="24"/>
          <w:szCs w:val="24"/>
        </w:rPr>
        <w:t xml:space="preserve">Funciones: </w:t>
      </w:r>
      <w:r w:rsidR="00624F23">
        <w:rPr>
          <w:rFonts w:ascii="Arial" w:hAnsi="Arial" w:cs="Arial"/>
          <w:b w:val="0"/>
          <w:color w:val="auto"/>
          <w:sz w:val="24"/>
          <w:szCs w:val="24"/>
        </w:rPr>
        <w:t>Mantenimiento y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montaje de circuitos eléctricos, reparación de </w:t>
      </w:r>
      <w:r w:rsidR="00583B5C">
        <w:rPr>
          <w:rFonts w:ascii="Arial" w:hAnsi="Arial" w:cs="Arial"/>
          <w:b w:val="0"/>
          <w:color w:val="auto"/>
          <w:sz w:val="24"/>
          <w:szCs w:val="24"/>
        </w:rPr>
        <w:t>máquinas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textil de proceso</w:t>
      </w:r>
    </w:p>
    <w:p w:rsidR="00E815F7" w:rsidRDefault="00E815F7" w:rsidP="00E815F7">
      <w:pPr>
        <w:spacing w:after="0"/>
        <w:rPr>
          <w:rFonts w:cs="Arial"/>
          <w:szCs w:val="24"/>
        </w:rPr>
      </w:pPr>
      <w:r w:rsidRPr="001B1D2E">
        <w:rPr>
          <w:rFonts w:cs="Arial"/>
          <w:b/>
          <w:szCs w:val="24"/>
        </w:rPr>
        <w:t>Fecha:</w:t>
      </w:r>
      <w:r>
        <w:rPr>
          <w:rFonts w:cs="Arial"/>
          <w:szCs w:val="24"/>
        </w:rPr>
        <w:t xml:space="preserve"> </w:t>
      </w:r>
      <w:r w:rsidR="00624F23">
        <w:rPr>
          <w:rFonts w:cs="Arial"/>
          <w:szCs w:val="24"/>
        </w:rPr>
        <w:t>Inicio diciembre</w:t>
      </w:r>
      <w:r>
        <w:rPr>
          <w:rFonts w:cs="Arial"/>
          <w:szCs w:val="24"/>
        </w:rPr>
        <w:t xml:space="preserve"> 16- Finalización octubre 24 del 2018</w:t>
      </w:r>
    </w:p>
    <w:p w:rsidR="00E815F7" w:rsidRDefault="00E815F7" w:rsidP="00E815F7">
      <w:pPr>
        <w:spacing w:after="0"/>
        <w:rPr>
          <w:rFonts w:cs="Arial"/>
          <w:szCs w:val="24"/>
        </w:rPr>
      </w:pPr>
    </w:p>
    <w:p w:rsidR="00A16DF6" w:rsidRPr="00A16DF6" w:rsidRDefault="00A16DF6" w:rsidP="00A16DF6"/>
    <w:p w:rsidR="00BE1BD3" w:rsidRPr="001B1D2E" w:rsidRDefault="00BE1BD3" w:rsidP="00BE1BD3">
      <w:pPr>
        <w:pStyle w:val="Ttulo2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Style w:val="nfasis"/>
          <w:rFonts w:ascii="Arial" w:hAnsi="Arial" w:cs="Arial"/>
          <w:i w:val="0"/>
          <w:color w:val="auto"/>
          <w:sz w:val="24"/>
          <w:szCs w:val="24"/>
        </w:rPr>
        <w:t>SU TEMPORAL</w:t>
      </w:r>
      <w:r w:rsidRPr="001B1D2E">
        <w:rPr>
          <w:rStyle w:val="nfasis"/>
          <w:rFonts w:ascii="Arial" w:hAnsi="Arial" w:cs="Arial"/>
          <w:i w:val="0"/>
          <w:color w:val="auto"/>
          <w:sz w:val="24"/>
          <w:szCs w:val="24"/>
        </w:rPr>
        <w:t xml:space="preserve"> </w:t>
      </w:r>
    </w:p>
    <w:p w:rsidR="00BE1BD3" w:rsidRPr="001B1D2E" w:rsidRDefault="00BE1BD3" w:rsidP="00BE1BD3">
      <w:pPr>
        <w:pStyle w:val="Ttulo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B1D2E">
        <w:rPr>
          <w:rFonts w:ascii="Arial" w:hAnsi="Arial" w:cs="Arial"/>
          <w:color w:val="auto"/>
          <w:sz w:val="24"/>
          <w:szCs w:val="24"/>
        </w:rPr>
        <w:t xml:space="preserve">Cargo: </w:t>
      </w:r>
      <w:r>
        <w:rPr>
          <w:rFonts w:ascii="Arial" w:hAnsi="Arial" w:cs="Arial"/>
          <w:b w:val="0"/>
          <w:color w:val="auto"/>
          <w:sz w:val="24"/>
          <w:szCs w:val="24"/>
        </w:rPr>
        <w:t>Operativo</w:t>
      </w:r>
    </w:p>
    <w:p w:rsidR="005124F1" w:rsidRPr="003333A8" w:rsidRDefault="00BE1BD3" w:rsidP="003333A8">
      <w:pPr>
        <w:pStyle w:val="Ttulo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B1D2E">
        <w:rPr>
          <w:rFonts w:ascii="Arial" w:hAnsi="Arial" w:cs="Arial"/>
          <w:color w:val="auto"/>
          <w:sz w:val="24"/>
          <w:szCs w:val="24"/>
        </w:rPr>
        <w:t xml:space="preserve">Funciones: </w:t>
      </w:r>
      <w:r w:rsidR="000C0075" w:rsidRPr="00681E21">
        <w:rPr>
          <w:rFonts w:ascii="Arial" w:hAnsi="Arial" w:cs="Arial"/>
          <w:b w:val="0"/>
          <w:color w:val="auto"/>
          <w:sz w:val="24"/>
          <w:szCs w:val="24"/>
        </w:rPr>
        <w:t>O</w:t>
      </w:r>
      <w:r w:rsidR="000C0075" w:rsidRPr="000C0075">
        <w:rPr>
          <w:rFonts w:ascii="Arial" w:hAnsi="Arial" w:cs="Arial"/>
          <w:b w:val="0"/>
          <w:color w:val="auto"/>
          <w:sz w:val="24"/>
          <w:szCs w:val="24"/>
        </w:rPr>
        <w:t>perario en</w:t>
      </w:r>
      <w:r w:rsidR="00624F23">
        <w:rPr>
          <w:rFonts w:ascii="Arial" w:hAnsi="Arial" w:cs="Arial"/>
          <w:b w:val="0"/>
          <w:color w:val="auto"/>
          <w:sz w:val="24"/>
          <w:szCs w:val="24"/>
        </w:rPr>
        <w:t xml:space="preserve"> COLINAGRO</w:t>
      </w:r>
      <w:r w:rsidR="000C0075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Alimentación de materias primas </w:t>
      </w:r>
      <w:r w:rsidR="00067C1F">
        <w:rPr>
          <w:rFonts w:ascii="Arial" w:hAnsi="Arial" w:cs="Arial"/>
          <w:b w:val="0"/>
          <w:color w:val="auto"/>
          <w:sz w:val="24"/>
          <w:szCs w:val="24"/>
        </w:rPr>
        <w:t xml:space="preserve">y quicos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a </w:t>
      </w:r>
      <w:r w:rsidR="003333A8">
        <w:rPr>
          <w:rFonts w:ascii="Arial" w:hAnsi="Arial" w:cs="Arial"/>
          <w:b w:val="0"/>
          <w:color w:val="auto"/>
          <w:sz w:val="24"/>
          <w:szCs w:val="24"/>
        </w:rPr>
        <w:t>granuladora,</w:t>
      </w:r>
      <w:r w:rsidR="00D63C38">
        <w:rPr>
          <w:rFonts w:ascii="Arial" w:hAnsi="Arial" w:cs="Arial"/>
          <w:b w:val="0"/>
          <w:color w:val="auto"/>
          <w:sz w:val="24"/>
          <w:szCs w:val="24"/>
        </w:rPr>
        <w:t xml:space="preserve"> línea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de </w:t>
      </w:r>
      <w:r w:rsidR="00D63C38">
        <w:rPr>
          <w:rFonts w:ascii="Arial" w:hAnsi="Arial" w:cs="Arial"/>
          <w:b w:val="0"/>
          <w:color w:val="auto"/>
          <w:sz w:val="24"/>
          <w:szCs w:val="24"/>
        </w:rPr>
        <w:t>producción</w:t>
      </w:r>
      <w:r w:rsidR="00067C1F">
        <w:rPr>
          <w:rFonts w:ascii="Arial" w:hAnsi="Arial" w:cs="Arial"/>
          <w:b w:val="0"/>
          <w:color w:val="auto"/>
          <w:sz w:val="24"/>
          <w:szCs w:val="24"/>
        </w:rPr>
        <w:t xml:space="preserve"> de fertilizantes</w:t>
      </w:r>
      <w:r w:rsidR="00D63C38">
        <w:rPr>
          <w:rFonts w:ascii="Arial" w:hAnsi="Arial" w:cs="Arial"/>
          <w:b w:val="0"/>
          <w:color w:val="auto"/>
          <w:sz w:val="24"/>
          <w:szCs w:val="24"/>
        </w:rPr>
        <w:t xml:space="preserve">, </w:t>
      </w:r>
      <w:r w:rsidR="000C0075">
        <w:rPr>
          <w:rFonts w:ascii="Arial" w:hAnsi="Arial" w:cs="Arial"/>
          <w:b w:val="0"/>
          <w:color w:val="auto"/>
          <w:sz w:val="24"/>
          <w:szCs w:val="24"/>
        </w:rPr>
        <w:t xml:space="preserve">almacenamiento, </w:t>
      </w:r>
      <w:r w:rsidR="00A13C23">
        <w:rPr>
          <w:rFonts w:ascii="Arial" w:hAnsi="Arial" w:cs="Arial"/>
          <w:b w:val="0"/>
          <w:color w:val="auto"/>
          <w:sz w:val="24"/>
          <w:szCs w:val="24"/>
        </w:rPr>
        <w:t>logística</w:t>
      </w:r>
    </w:p>
    <w:p w:rsidR="00E815F7" w:rsidRDefault="00BE1BD3" w:rsidP="00A16DF6">
      <w:pPr>
        <w:spacing w:after="0"/>
        <w:rPr>
          <w:rFonts w:cs="Arial"/>
          <w:szCs w:val="24"/>
        </w:rPr>
      </w:pPr>
      <w:r w:rsidRPr="001B1D2E">
        <w:rPr>
          <w:rFonts w:cs="Arial"/>
          <w:b/>
          <w:szCs w:val="24"/>
        </w:rPr>
        <w:t>Fecha:</w:t>
      </w:r>
      <w:r w:rsidR="00624F23">
        <w:rPr>
          <w:rFonts w:cs="Arial"/>
          <w:szCs w:val="24"/>
        </w:rPr>
        <w:t xml:space="preserve"> Inicio</w:t>
      </w:r>
      <w:r w:rsidR="00193809">
        <w:rPr>
          <w:rFonts w:cs="Arial"/>
          <w:szCs w:val="24"/>
        </w:rPr>
        <w:t xml:space="preserve"> julio 2016- Finalización julio 2017</w:t>
      </w:r>
    </w:p>
    <w:p w:rsidR="00A16DF6" w:rsidRDefault="00193809" w:rsidP="00A16DF6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782756" w:rsidRPr="00A16DF6" w:rsidRDefault="00F61072" w:rsidP="00A16DF6">
      <w:pPr>
        <w:spacing w:after="0"/>
        <w:rPr>
          <w:rFonts w:cs="Arial"/>
          <w:szCs w:val="24"/>
        </w:rPr>
      </w:pPr>
      <w:r w:rsidRPr="001B1D2E">
        <w:rPr>
          <w:rStyle w:val="nfasis"/>
          <w:rFonts w:cs="Arial"/>
          <w:i w:val="0"/>
          <w:szCs w:val="24"/>
        </w:rPr>
        <w:t>I</w:t>
      </w:r>
      <w:r w:rsidRPr="00A16DF6">
        <w:rPr>
          <w:rStyle w:val="nfasis"/>
          <w:rFonts w:cs="Arial"/>
          <w:b/>
          <w:i w:val="0"/>
          <w:szCs w:val="24"/>
        </w:rPr>
        <w:t>NGYTELCOM</w:t>
      </w:r>
    </w:p>
    <w:p w:rsidR="009F54F1" w:rsidRPr="001B1D2E" w:rsidRDefault="00274470" w:rsidP="00782756">
      <w:pPr>
        <w:pStyle w:val="Ttulo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B1D2E">
        <w:rPr>
          <w:rFonts w:ascii="Arial" w:hAnsi="Arial" w:cs="Arial"/>
          <w:color w:val="auto"/>
          <w:sz w:val="24"/>
          <w:szCs w:val="24"/>
        </w:rPr>
        <w:t xml:space="preserve">Cargo: </w:t>
      </w:r>
      <w:r w:rsidR="005429E0" w:rsidRPr="001B1D2E">
        <w:rPr>
          <w:rFonts w:ascii="Arial" w:hAnsi="Arial" w:cs="Arial"/>
          <w:b w:val="0"/>
          <w:color w:val="auto"/>
          <w:sz w:val="24"/>
          <w:szCs w:val="24"/>
        </w:rPr>
        <w:t>T</w:t>
      </w:r>
      <w:r w:rsidR="00762035" w:rsidRPr="001B1D2E">
        <w:rPr>
          <w:rFonts w:ascii="Arial" w:hAnsi="Arial" w:cs="Arial"/>
          <w:b w:val="0"/>
          <w:color w:val="auto"/>
          <w:sz w:val="24"/>
          <w:szCs w:val="24"/>
        </w:rPr>
        <w:t>écnico</w:t>
      </w:r>
      <w:r w:rsidR="00836A92" w:rsidRPr="001B1D2E">
        <w:rPr>
          <w:rFonts w:ascii="Arial" w:hAnsi="Arial" w:cs="Arial"/>
          <w:b w:val="0"/>
          <w:color w:val="auto"/>
          <w:sz w:val="24"/>
          <w:szCs w:val="24"/>
        </w:rPr>
        <w:t xml:space="preserve"> en telecomunicaciones</w:t>
      </w:r>
    </w:p>
    <w:p w:rsidR="00274470" w:rsidRPr="001B1D2E" w:rsidRDefault="00274470" w:rsidP="00782756">
      <w:pPr>
        <w:pStyle w:val="Ttulo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B1D2E">
        <w:rPr>
          <w:rFonts w:ascii="Arial" w:hAnsi="Arial" w:cs="Arial"/>
          <w:color w:val="auto"/>
          <w:sz w:val="24"/>
          <w:szCs w:val="24"/>
        </w:rPr>
        <w:t xml:space="preserve">Funciones: </w:t>
      </w:r>
      <w:r w:rsidR="00C76C3A" w:rsidRPr="001B1D2E">
        <w:rPr>
          <w:rFonts w:ascii="Arial" w:hAnsi="Arial" w:cs="Arial"/>
          <w:b w:val="0"/>
          <w:color w:val="auto"/>
          <w:sz w:val="24"/>
          <w:szCs w:val="24"/>
        </w:rPr>
        <w:t>Instalación de</w:t>
      </w:r>
      <w:r w:rsidR="00624F23">
        <w:rPr>
          <w:rFonts w:ascii="Arial" w:hAnsi="Arial" w:cs="Arial"/>
          <w:b w:val="0"/>
          <w:color w:val="auto"/>
          <w:sz w:val="24"/>
          <w:szCs w:val="24"/>
        </w:rPr>
        <w:t xml:space="preserve"> proyectos en telecomunicaciones</w:t>
      </w:r>
      <w:r w:rsidR="001E57E3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624F23">
        <w:rPr>
          <w:rFonts w:ascii="Arial" w:hAnsi="Arial" w:cs="Arial"/>
          <w:b w:val="0"/>
          <w:color w:val="auto"/>
          <w:sz w:val="24"/>
          <w:szCs w:val="24"/>
        </w:rPr>
        <w:t xml:space="preserve">LTE, </w:t>
      </w:r>
      <w:r w:rsidR="00F33147">
        <w:rPr>
          <w:rFonts w:ascii="Arial" w:hAnsi="Arial" w:cs="Arial"/>
          <w:b w:val="0"/>
          <w:color w:val="auto"/>
          <w:sz w:val="24"/>
          <w:szCs w:val="24"/>
        </w:rPr>
        <w:t xml:space="preserve">UTMS </w:t>
      </w:r>
      <w:r w:rsidR="00A13C23">
        <w:rPr>
          <w:rFonts w:ascii="Arial" w:hAnsi="Arial" w:cs="Arial"/>
          <w:b w:val="0"/>
          <w:color w:val="auto"/>
          <w:sz w:val="24"/>
          <w:szCs w:val="24"/>
        </w:rPr>
        <w:t>Medios correctivos</w:t>
      </w:r>
      <w:r w:rsidR="00624F23">
        <w:rPr>
          <w:rFonts w:ascii="Arial" w:hAnsi="Arial" w:cs="Arial"/>
          <w:b w:val="0"/>
          <w:color w:val="auto"/>
          <w:sz w:val="24"/>
          <w:szCs w:val="24"/>
        </w:rPr>
        <w:t xml:space="preserve"> de telefonía celular.</w:t>
      </w:r>
    </w:p>
    <w:p w:rsidR="00782756" w:rsidRPr="001B1D2E" w:rsidRDefault="00274470" w:rsidP="00782756">
      <w:pPr>
        <w:spacing w:after="0"/>
        <w:rPr>
          <w:rFonts w:cs="Arial"/>
          <w:szCs w:val="24"/>
        </w:rPr>
      </w:pPr>
      <w:r w:rsidRPr="001B1D2E">
        <w:rPr>
          <w:rFonts w:cs="Arial"/>
          <w:b/>
          <w:szCs w:val="24"/>
        </w:rPr>
        <w:t>Fecha:</w:t>
      </w:r>
      <w:r w:rsidRPr="001B1D2E">
        <w:rPr>
          <w:rFonts w:cs="Arial"/>
          <w:szCs w:val="24"/>
        </w:rPr>
        <w:t xml:space="preserve"> Inicio </w:t>
      </w:r>
      <w:r w:rsidR="005F742B" w:rsidRPr="001B1D2E">
        <w:rPr>
          <w:rFonts w:cs="Arial"/>
          <w:szCs w:val="24"/>
        </w:rPr>
        <w:t>Marzo-</w:t>
      </w:r>
      <w:r w:rsidR="00C76C3A" w:rsidRPr="001B1D2E">
        <w:rPr>
          <w:rFonts w:cs="Arial"/>
          <w:szCs w:val="24"/>
        </w:rPr>
        <w:t>2014</w:t>
      </w:r>
      <w:r w:rsidRPr="001B1D2E">
        <w:rPr>
          <w:rFonts w:cs="Arial"/>
          <w:szCs w:val="24"/>
        </w:rPr>
        <w:t xml:space="preserve"> –</w:t>
      </w:r>
      <w:r w:rsidR="002B04BE" w:rsidRPr="001B1D2E">
        <w:rPr>
          <w:rFonts w:cs="Arial"/>
          <w:szCs w:val="24"/>
        </w:rPr>
        <w:t xml:space="preserve"> Finalización </w:t>
      </w:r>
      <w:r w:rsidR="005F742B" w:rsidRPr="001B1D2E">
        <w:rPr>
          <w:rFonts w:cs="Arial"/>
          <w:szCs w:val="24"/>
        </w:rPr>
        <w:t>Julio</w:t>
      </w:r>
      <w:r w:rsidRPr="001B1D2E">
        <w:rPr>
          <w:rFonts w:cs="Arial"/>
          <w:szCs w:val="24"/>
        </w:rPr>
        <w:t>-201</w:t>
      </w:r>
      <w:r w:rsidR="002B04BE" w:rsidRPr="001B1D2E">
        <w:rPr>
          <w:rFonts w:cs="Arial"/>
          <w:szCs w:val="24"/>
        </w:rPr>
        <w:t>5</w:t>
      </w:r>
    </w:p>
    <w:p w:rsidR="002B04BE" w:rsidRPr="001B1D2E" w:rsidRDefault="002B04BE" w:rsidP="00274470">
      <w:pPr>
        <w:rPr>
          <w:rFonts w:cs="Arial"/>
          <w:szCs w:val="24"/>
        </w:rPr>
      </w:pPr>
    </w:p>
    <w:p w:rsidR="00AD2266" w:rsidRPr="001B1D2E" w:rsidRDefault="00294ED4" w:rsidP="00DF54C9">
      <w:pPr>
        <w:pStyle w:val="Ttulo2"/>
        <w:rPr>
          <w:rFonts w:ascii="Arial" w:hAnsi="Arial" w:cs="Arial"/>
          <w:i/>
          <w:iCs/>
          <w:color w:val="auto"/>
          <w:sz w:val="24"/>
          <w:szCs w:val="24"/>
        </w:rPr>
      </w:pPr>
      <w:r w:rsidRPr="001B1D2E">
        <w:rPr>
          <w:rStyle w:val="nfasis"/>
          <w:rFonts w:ascii="Arial" w:hAnsi="Arial" w:cs="Arial"/>
          <w:i w:val="0"/>
          <w:color w:val="auto"/>
          <w:sz w:val="24"/>
          <w:szCs w:val="24"/>
        </w:rPr>
        <w:t xml:space="preserve">EXPROSOL S.AS </w:t>
      </w:r>
    </w:p>
    <w:p w:rsidR="00294ED4" w:rsidRPr="001B1D2E" w:rsidRDefault="00836B7E" w:rsidP="00294ED4">
      <w:pPr>
        <w:pStyle w:val="Ttulo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B1D2E">
        <w:rPr>
          <w:rFonts w:ascii="Arial" w:hAnsi="Arial" w:cs="Arial"/>
          <w:color w:val="auto"/>
          <w:sz w:val="24"/>
          <w:szCs w:val="24"/>
        </w:rPr>
        <w:t xml:space="preserve">Cargo: </w:t>
      </w:r>
      <w:r w:rsidR="00294ED4" w:rsidRPr="001B1D2E">
        <w:rPr>
          <w:rFonts w:ascii="Arial" w:hAnsi="Arial" w:cs="Arial"/>
          <w:b w:val="0"/>
          <w:color w:val="auto"/>
          <w:sz w:val="24"/>
          <w:szCs w:val="24"/>
        </w:rPr>
        <w:t>Operario-almacenista</w:t>
      </w:r>
    </w:p>
    <w:p w:rsidR="00656456" w:rsidRPr="001B1D2E" w:rsidRDefault="00656456" w:rsidP="00294ED4">
      <w:pPr>
        <w:pStyle w:val="Ttulo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B1D2E">
        <w:rPr>
          <w:rFonts w:ascii="Arial" w:hAnsi="Arial" w:cs="Arial"/>
          <w:color w:val="auto"/>
          <w:sz w:val="24"/>
          <w:szCs w:val="24"/>
        </w:rPr>
        <w:t xml:space="preserve">Funciones: </w:t>
      </w:r>
      <w:r w:rsidR="00294ED4" w:rsidRPr="001B1D2E">
        <w:rPr>
          <w:rFonts w:ascii="Arial" w:hAnsi="Arial" w:cs="Arial"/>
          <w:b w:val="0"/>
          <w:color w:val="auto"/>
          <w:sz w:val="24"/>
          <w:szCs w:val="24"/>
        </w:rPr>
        <w:t xml:space="preserve">Manejo de trituradora de minerales no </w:t>
      </w:r>
      <w:r w:rsidR="00757FD4" w:rsidRPr="001B1D2E">
        <w:rPr>
          <w:rFonts w:ascii="Arial" w:hAnsi="Arial" w:cs="Arial"/>
          <w:b w:val="0"/>
          <w:color w:val="auto"/>
          <w:sz w:val="24"/>
          <w:szCs w:val="24"/>
        </w:rPr>
        <w:t>ferrosos,</w:t>
      </w:r>
      <w:r w:rsidR="00294ED4" w:rsidRPr="001B1D2E">
        <w:rPr>
          <w:rFonts w:ascii="Arial" w:hAnsi="Arial" w:cs="Arial"/>
          <w:b w:val="0"/>
          <w:color w:val="auto"/>
          <w:sz w:val="24"/>
          <w:szCs w:val="24"/>
        </w:rPr>
        <w:t xml:space="preserve"> almacenamiento de materiales no </w:t>
      </w:r>
      <w:r w:rsidR="00A461B8" w:rsidRPr="001B1D2E">
        <w:rPr>
          <w:rFonts w:ascii="Arial" w:hAnsi="Arial" w:cs="Arial"/>
          <w:b w:val="0"/>
          <w:color w:val="auto"/>
          <w:sz w:val="24"/>
          <w:szCs w:val="24"/>
        </w:rPr>
        <w:t>ferrosos, machinero</w:t>
      </w:r>
      <w:r w:rsidR="00F33147">
        <w:rPr>
          <w:rFonts w:ascii="Arial" w:hAnsi="Arial" w:cs="Arial"/>
          <w:b w:val="0"/>
          <w:color w:val="auto"/>
          <w:sz w:val="24"/>
          <w:szCs w:val="24"/>
        </w:rPr>
        <w:t xml:space="preserve"> y martillo hidráulico </w:t>
      </w:r>
    </w:p>
    <w:p w:rsidR="00782756" w:rsidRDefault="005B3D3A" w:rsidP="00782756">
      <w:pPr>
        <w:spacing w:after="0"/>
        <w:rPr>
          <w:rFonts w:cs="Arial"/>
          <w:szCs w:val="24"/>
        </w:rPr>
      </w:pPr>
      <w:r w:rsidRPr="001B1D2E">
        <w:rPr>
          <w:rFonts w:cs="Arial"/>
          <w:b/>
          <w:szCs w:val="24"/>
        </w:rPr>
        <w:t>Fecha</w:t>
      </w:r>
      <w:r w:rsidR="00836B7E" w:rsidRPr="001B1D2E">
        <w:rPr>
          <w:rFonts w:cs="Arial"/>
          <w:b/>
          <w:szCs w:val="24"/>
        </w:rPr>
        <w:t>:</w:t>
      </w:r>
      <w:r w:rsidR="00836B7E" w:rsidRPr="001B1D2E">
        <w:rPr>
          <w:rFonts w:cs="Arial"/>
          <w:szCs w:val="24"/>
        </w:rPr>
        <w:t xml:space="preserve"> </w:t>
      </w:r>
      <w:r w:rsidR="006A388A" w:rsidRPr="001B1D2E">
        <w:rPr>
          <w:rFonts w:cs="Arial"/>
          <w:szCs w:val="24"/>
        </w:rPr>
        <w:t xml:space="preserve">Inicio </w:t>
      </w:r>
      <w:r w:rsidR="00F33147" w:rsidRPr="001B1D2E">
        <w:rPr>
          <w:rFonts w:cs="Arial"/>
          <w:szCs w:val="24"/>
        </w:rPr>
        <w:t>septiembre</w:t>
      </w:r>
      <w:r w:rsidR="00AD2266" w:rsidRPr="001B1D2E">
        <w:rPr>
          <w:rFonts w:cs="Arial"/>
          <w:szCs w:val="24"/>
        </w:rPr>
        <w:t xml:space="preserve"> de 2013</w:t>
      </w:r>
      <w:r w:rsidR="006A388A" w:rsidRPr="001B1D2E">
        <w:rPr>
          <w:rFonts w:cs="Arial"/>
          <w:szCs w:val="24"/>
        </w:rPr>
        <w:t xml:space="preserve"> – </w:t>
      </w:r>
      <w:r w:rsidR="00F33147">
        <w:rPr>
          <w:rFonts w:cs="Arial"/>
          <w:szCs w:val="24"/>
        </w:rPr>
        <w:t>F</w:t>
      </w:r>
      <w:bookmarkStart w:id="0" w:name="_GoBack"/>
      <w:bookmarkEnd w:id="0"/>
      <w:r w:rsidR="006A388A" w:rsidRPr="001B1D2E">
        <w:rPr>
          <w:rFonts w:cs="Arial"/>
          <w:szCs w:val="24"/>
        </w:rPr>
        <w:t xml:space="preserve">inalización </w:t>
      </w:r>
      <w:r w:rsidR="00F33147" w:rsidRPr="001B1D2E">
        <w:rPr>
          <w:rFonts w:cs="Arial"/>
          <w:szCs w:val="24"/>
        </w:rPr>
        <w:t>febrero</w:t>
      </w:r>
      <w:r w:rsidR="00AD2266" w:rsidRPr="001B1D2E">
        <w:rPr>
          <w:rFonts w:cs="Arial"/>
          <w:szCs w:val="24"/>
        </w:rPr>
        <w:t xml:space="preserve"> de 2014</w:t>
      </w:r>
    </w:p>
    <w:p w:rsidR="00A16DF6" w:rsidRPr="001B1D2E" w:rsidRDefault="00A16DF6" w:rsidP="00782756">
      <w:pPr>
        <w:spacing w:after="0"/>
        <w:rPr>
          <w:rFonts w:cs="Arial"/>
          <w:szCs w:val="24"/>
        </w:rPr>
      </w:pPr>
    </w:p>
    <w:p w:rsidR="00092504" w:rsidRPr="001B1D2E" w:rsidRDefault="00AD2266" w:rsidP="00DF54C9">
      <w:pPr>
        <w:pStyle w:val="Ttulo2"/>
        <w:rPr>
          <w:rFonts w:ascii="Arial" w:hAnsi="Arial" w:cs="Arial"/>
          <w:i/>
          <w:iCs/>
          <w:color w:val="auto"/>
          <w:sz w:val="24"/>
          <w:szCs w:val="24"/>
        </w:rPr>
      </w:pPr>
      <w:r w:rsidRPr="001B1D2E">
        <w:rPr>
          <w:rStyle w:val="nfasis"/>
          <w:rFonts w:ascii="Arial" w:hAnsi="Arial" w:cs="Arial"/>
          <w:color w:val="auto"/>
          <w:sz w:val="24"/>
          <w:szCs w:val="24"/>
        </w:rPr>
        <w:t xml:space="preserve">DECORACIONES JAIDER. </w:t>
      </w:r>
    </w:p>
    <w:p w:rsidR="00782756" w:rsidRPr="001B1D2E" w:rsidRDefault="005B3D3A" w:rsidP="00782756">
      <w:pPr>
        <w:pStyle w:val="Ttulo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B1D2E">
        <w:rPr>
          <w:rFonts w:ascii="Arial" w:hAnsi="Arial" w:cs="Arial"/>
          <w:color w:val="auto"/>
          <w:sz w:val="24"/>
          <w:szCs w:val="24"/>
        </w:rPr>
        <w:t xml:space="preserve">Cargo: </w:t>
      </w:r>
      <w:r w:rsidR="00AD2266" w:rsidRPr="001B1D2E">
        <w:rPr>
          <w:rFonts w:ascii="Arial" w:hAnsi="Arial" w:cs="Arial"/>
          <w:b w:val="0"/>
          <w:color w:val="auto"/>
          <w:sz w:val="24"/>
          <w:szCs w:val="24"/>
        </w:rPr>
        <w:t xml:space="preserve">Operario machinero </w:t>
      </w:r>
    </w:p>
    <w:p w:rsidR="005B3D3A" w:rsidRPr="001B1D2E" w:rsidRDefault="005B3D3A" w:rsidP="00782756">
      <w:pPr>
        <w:pStyle w:val="Ttulo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B1D2E">
        <w:rPr>
          <w:rFonts w:ascii="Arial" w:hAnsi="Arial" w:cs="Arial"/>
          <w:color w:val="auto"/>
          <w:sz w:val="24"/>
          <w:szCs w:val="24"/>
        </w:rPr>
        <w:t xml:space="preserve">Funciones: </w:t>
      </w:r>
      <w:r w:rsidR="00AD2266" w:rsidRPr="001B1D2E">
        <w:rPr>
          <w:rFonts w:ascii="Arial" w:hAnsi="Arial" w:cs="Arial"/>
          <w:b w:val="0"/>
          <w:color w:val="auto"/>
          <w:sz w:val="24"/>
          <w:szCs w:val="24"/>
        </w:rPr>
        <w:t>Demolición de escombros, y oficios en alturas</w:t>
      </w:r>
      <w:r w:rsidR="00782756" w:rsidRPr="001B1D2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782756" w:rsidRPr="001B1D2E" w:rsidRDefault="005B3D3A" w:rsidP="00092504">
      <w:pPr>
        <w:spacing w:after="0"/>
        <w:rPr>
          <w:rFonts w:cs="Arial"/>
          <w:noProof/>
          <w:szCs w:val="24"/>
        </w:rPr>
      </w:pPr>
      <w:r w:rsidRPr="001B1D2E">
        <w:rPr>
          <w:rFonts w:cs="Arial"/>
          <w:b/>
          <w:szCs w:val="24"/>
        </w:rPr>
        <w:t>Fecha:</w:t>
      </w:r>
      <w:r w:rsidRPr="001B1D2E">
        <w:rPr>
          <w:rFonts w:cs="Arial"/>
          <w:szCs w:val="24"/>
        </w:rPr>
        <w:t xml:space="preserve"> </w:t>
      </w:r>
      <w:r w:rsidR="00AD2266" w:rsidRPr="001B1D2E">
        <w:rPr>
          <w:rFonts w:cs="Arial"/>
          <w:noProof/>
          <w:szCs w:val="24"/>
        </w:rPr>
        <w:t>Febrero 2013</w:t>
      </w:r>
      <w:r w:rsidR="002B04BE" w:rsidRPr="001B1D2E">
        <w:rPr>
          <w:rFonts w:cs="Arial"/>
          <w:noProof/>
          <w:szCs w:val="24"/>
        </w:rPr>
        <w:t xml:space="preserve"> – Finalización </w:t>
      </w:r>
      <w:r w:rsidR="00AD2266" w:rsidRPr="001B1D2E">
        <w:rPr>
          <w:rFonts w:cs="Arial"/>
          <w:noProof/>
          <w:szCs w:val="24"/>
        </w:rPr>
        <w:t>Junio 2013</w:t>
      </w:r>
    </w:p>
    <w:p w:rsidR="00A16DF6" w:rsidRPr="001B1D2E" w:rsidRDefault="00782756" w:rsidP="00092504">
      <w:pPr>
        <w:spacing w:after="0"/>
        <w:rPr>
          <w:rFonts w:cs="Arial"/>
          <w:szCs w:val="24"/>
        </w:rPr>
      </w:pPr>
      <w:r w:rsidRPr="001B1D2E">
        <w:rPr>
          <w:rFonts w:cs="Arial"/>
          <w:b/>
          <w:szCs w:val="24"/>
        </w:rPr>
        <w:t>Motivo de retiro:</w:t>
      </w:r>
      <w:r w:rsidR="006A5D64">
        <w:rPr>
          <w:rFonts w:cs="Arial"/>
          <w:szCs w:val="24"/>
        </w:rPr>
        <w:t xml:space="preserve"> T</w:t>
      </w:r>
      <w:r w:rsidRPr="001B1D2E">
        <w:rPr>
          <w:rFonts w:cs="Arial"/>
          <w:szCs w:val="24"/>
        </w:rPr>
        <w:t xml:space="preserve">erminación </w:t>
      </w:r>
      <w:r w:rsidR="00092504" w:rsidRPr="001B1D2E">
        <w:rPr>
          <w:rFonts w:cs="Arial"/>
          <w:szCs w:val="24"/>
        </w:rPr>
        <w:t>de obra</w:t>
      </w:r>
    </w:p>
    <w:p w:rsidR="00DF54C9" w:rsidRPr="006A5D64" w:rsidRDefault="00DF54C9" w:rsidP="00DF54C9">
      <w:pPr>
        <w:pStyle w:val="Ttulo2"/>
        <w:rPr>
          <w:rFonts w:ascii="Arial" w:hAnsi="Arial" w:cs="Arial"/>
          <w:iCs/>
          <w:color w:val="auto"/>
          <w:sz w:val="24"/>
          <w:szCs w:val="24"/>
        </w:rPr>
      </w:pPr>
      <w:r w:rsidRPr="001B1D2E">
        <w:rPr>
          <w:rStyle w:val="nfasis"/>
          <w:rFonts w:ascii="Arial" w:hAnsi="Arial" w:cs="Arial"/>
          <w:color w:val="auto"/>
          <w:sz w:val="24"/>
          <w:szCs w:val="24"/>
        </w:rPr>
        <w:t>AECSA</w:t>
      </w:r>
    </w:p>
    <w:p w:rsidR="00DF54C9" w:rsidRPr="001B1D2E" w:rsidRDefault="00DF54C9" w:rsidP="00DF54C9">
      <w:pPr>
        <w:pStyle w:val="Ttulo2"/>
        <w:spacing w:before="0"/>
        <w:rPr>
          <w:rFonts w:ascii="Arial" w:hAnsi="Arial" w:cs="Arial"/>
          <w:b w:val="0"/>
          <w:color w:val="auto"/>
          <w:sz w:val="24"/>
          <w:szCs w:val="24"/>
        </w:rPr>
      </w:pPr>
      <w:r w:rsidRPr="001B1D2E">
        <w:rPr>
          <w:rFonts w:ascii="Arial" w:hAnsi="Arial" w:cs="Arial"/>
          <w:color w:val="auto"/>
          <w:sz w:val="24"/>
          <w:szCs w:val="24"/>
        </w:rPr>
        <w:t xml:space="preserve">Cargo: </w:t>
      </w:r>
      <w:r w:rsidRPr="001B1D2E">
        <w:rPr>
          <w:rFonts w:ascii="Arial" w:hAnsi="Arial" w:cs="Arial"/>
          <w:b w:val="0"/>
          <w:color w:val="auto"/>
          <w:sz w:val="24"/>
          <w:szCs w:val="24"/>
        </w:rPr>
        <w:t>Agente de cobranzas</w:t>
      </w:r>
    </w:p>
    <w:p w:rsidR="00DF54C9" w:rsidRPr="001B1D2E" w:rsidRDefault="00DF54C9" w:rsidP="00DF54C9">
      <w:pPr>
        <w:pStyle w:val="Ttulo2"/>
        <w:spacing w:before="0"/>
        <w:rPr>
          <w:rFonts w:ascii="Arial" w:hAnsi="Arial" w:cs="Arial"/>
          <w:color w:val="auto"/>
          <w:sz w:val="24"/>
          <w:szCs w:val="24"/>
        </w:rPr>
      </w:pPr>
      <w:r w:rsidRPr="001B1D2E">
        <w:rPr>
          <w:rFonts w:ascii="Arial" w:hAnsi="Arial" w:cs="Arial"/>
          <w:color w:val="auto"/>
          <w:sz w:val="24"/>
          <w:szCs w:val="24"/>
        </w:rPr>
        <w:t xml:space="preserve">Funciones: </w:t>
      </w:r>
      <w:r w:rsidRPr="001B1D2E">
        <w:rPr>
          <w:rFonts w:ascii="Arial" w:hAnsi="Arial" w:cs="Arial"/>
          <w:b w:val="0"/>
          <w:color w:val="auto"/>
          <w:sz w:val="24"/>
          <w:szCs w:val="24"/>
        </w:rPr>
        <w:t xml:space="preserve">Recuperación de cartera de </w:t>
      </w:r>
      <w:r w:rsidRPr="001B1D2E">
        <w:rPr>
          <w:rFonts w:ascii="Arial" w:hAnsi="Arial" w:cs="Arial"/>
          <w:color w:val="auto"/>
          <w:sz w:val="24"/>
          <w:szCs w:val="24"/>
        </w:rPr>
        <w:t xml:space="preserve">Bancolombia  </w:t>
      </w:r>
    </w:p>
    <w:p w:rsidR="00DF54C9" w:rsidRPr="001B1D2E" w:rsidRDefault="00DF54C9" w:rsidP="00DF54C9">
      <w:pPr>
        <w:spacing w:after="0"/>
        <w:rPr>
          <w:rFonts w:cs="Arial"/>
          <w:noProof/>
          <w:szCs w:val="24"/>
        </w:rPr>
      </w:pPr>
      <w:r w:rsidRPr="001B1D2E">
        <w:rPr>
          <w:rFonts w:cs="Arial"/>
          <w:b/>
          <w:szCs w:val="24"/>
        </w:rPr>
        <w:t>Fecha:</w:t>
      </w:r>
      <w:r w:rsidRPr="001B1D2E">
        <w:rPr>
          <w:rFonts w:cs="Arial"/>
          <w:szCs w:val="24"/>
        </w:rPr>
        <w:t xml:space="preserve"> </w:t>
      </w:r>
      <w:r w:rsidRPr="001B1D2E">
        <w:rPr>
          <w:rFonts w:cs="Arial"/>
          <w:noProof/>
          <w:szCs w:val="24"/>
        </w:rPr>
        <w:t>Febrero 2013 – Finalización Junio 2013</w:t>
      </w:r>
    </w:p>
    <w:p w:rsidR="00DF54C9" w:rsidRPr="001B1D2E" w:rsidRDefault="00DF54C9" w:rsidP="00DF54C9">
      <w:pPr>
        <w:spacing w:after="0"/>
        <w:rPr>
          <w:rFonts w:cs="Arial"/>
          <w:noProof/>
          <w:szCs w:val="24"/>
        </w:rPr>
      </w:pPr>
      <w:r w:rsidRPr="001B1D2E">
        <w:rPr>
          <w:rFonts w:cs="Arial"/>
          <w:b/>
          <w:szCs w:val="24"/>
        </w:rPr>
        <w:t>Motivo de retiro:</w:t>
      </w:r>
      <w:r w:rsidR="006A5D64">
        <w:rPr>
          <w:rFonts w:cs="Arial"/>
          <w:szCs w:val="24"/>
        </w:rPr>
        <w:t xml:space="preserve"> V</w:t>
      </w:r>
      <w:r w:rsidRPr="001B1D2E">
        <w:rPr>
          <w:rFonts w:cs="Arial"/>
          <w:szCs w:val="24"/>
        </w:rPr>
        <w:t>oluntaria</w:t>
      </w:r>
    </w:p>
    <w:p w:rsidR="00EB085C" w:rsidRPr="001B1D2E" w:rsidRDefault="00EB085C" w:rsidP="00AB5513">
      <w:pPr>
        <w:spacing w:after="0"/>
        <w:rPr>
          <w:rFonts w:cs="Arial"/>
          <w:noProof/>
          <w:szCs w:val="24"/>
        </w:rPr>
      </w:pPr>
    </w:p>
    <w:p w:rsidR="00B86DAB" w:rsidRPr="001B1D2E" w:rsidRDefault="00B86DAB" w:rsidP="00AB5513">
      <w:pPr>
        <w:spacing w:after="0"/>
        <w:rPr>
          <w:rFonts w:cs="Arial"/>
          <w:szCs w:val="24"/>
        </w:rPr>
      </w:pPr>
    </w:p>
    <w:p w:rsidR="00561A8B" w:rsidRPr="001B1D2E" w:rsidRDefault="00561A8B" w:rsidP="00561A8B">
      <w:pPr>
        <w:pStyle w:val="Ttulo2"/>
        <w:jc w:val="center"/>
        <w:rPr>
          <w:rFonts w:ascii="Arial" w:hAnsi="Arial" w:cs="Arial"/>
          <w:color w:val="auto"/>
          <w:sz w:val="24"/>
          <w:szCs w:val="24"/>
        </w:rPr>
      </w:pPr>
      <w:r w:rsidRPr="001B1D2E">
        <w:rPr>
          <w:rFonts w:ascii="Arial" w:hAnsi="Arial" w:cs="Arial"/>
          <w:color w:val="auto"/>
          <w:sz w:val="24"/>
          <w:szCs w:val="24"/>
        </w:rPr>
        <w:lastRenderedPageBreak/>
        <w:t>FORMACIÓN ACADÉMICA</w:t>
      </w:r>
    </w:p>
    <w:p w:rsidR="00561A8B" w:rsidRPr="001B1D2E" w:rsidRDefault="00561A8B" w:rsidP="00646E5F">
      <w:pPr>
        <w:pStyle w:val="Ttulo2"/>
        <w:tabs>
          <w:tab w:val="left" w:pos="2349"/>
        </w:tabs>
        <w:rPr>
          <w:rStyle w:val="nfasis"/>
          <w:rFonts w:ascii="Arial" w:hAnsi="Arial" w:cs="Arial"/>
          <w:i w:val="0"/>
          <w:color w:val="auto"/>
          <w:sz w:val="24"/>
          <w:szCs w:val="24"/>
        </w:rPr>
      </w:pPr>
    </w:p>
    <w:tbl>
      <w:tblPr>
        <w:tblStyle w:val="Tablaconcuadrcula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2"/>
        <w:gridCol w:w="378"/>
        <w:gridCol w:w="3944"/>
        <w:gridCol w:w="756"/>
      </w:tblGrid>
      <w:tr w:rsidR="00A16DF6" w:rsidRPr="001B1D2E" w:rsidTr="00A16DF6">
        <w:trPr>
          <w:trHeight w:val="77"/>
        </w:trPr>
        <w:tc>
          <w:tcPr>
            <w:tcW w:w="4700" w:type="dxa"/>
            <w:gridSpan w:val="2"/>
          </w:tcPr>
          <w:p w:rsidR="00A16DF6" w:rsidRPr="001B1D2E" w:rsidRDefault="00A16DF6" w:rsidP="00676BBA">
            <w:pPr>
              <w:rPr>
                <w:rFonts w:cs="Arial"/>
                <w:szCs w:val="24"/>
              </w:rPr>
            </w:pPr>
          </w:p>
        </w:tc>
        <w:tc>
          <w:tcPr>
            <w:tcW w:w="4700" w:type="dxa"/>
            <w:gridSpan w:val="2"/>
          </w:tcPr>
          <w:p w:rsidR="00A16DF6" w:rsidRPr="001B1D2E" w:rsidRDefault="00A16DF6" w:rsidP="00676BBA">
            <w:pPr>
              <w:rPr>
                <w:rFonts w:cs="Arial"/>
                <w:szCs w:val="24"/>
              </w:rPr>
            </w:pPr>
          </w:p>
        </w:tc>
      </w:tr>
      <w:tr w:rsidR="00561A8B" w:rsidRPr="001B1D2E" w:rsidTr="00A16DF6">
        <w:trPr>
          <w:gridAfter w:val="1"/>
          <w:wAfter w:w="756" w:type="dxa"/>
        </w:trPr>
        <w:tc>
          <w:tcPr>
            <w:tcW w:w="4322" w:type="dxa"/>
          </w:tcPr>
          <w:p w:rsidR="00561A8B" w:rsidRPr="00A16DF6" w:rsidRDefault="00561A8B" w:rsidP="003D48E8">
            <w:pPr>
              <w:pStyle w:val="Sinespaciado"/>
              <w:rPr>
                <w:b/>
              </w:rPr>
            </w:pPr>
            <w:r w:rsidRPr="00A16DF6">
              <w:rPr>
                <w:b/>
              </w:rPr>
              <w:t>Titulación:</w:t>
            </w:r>
          </w:p>
        </w:tc>
        <w:tc>
          <w:tcPr>
            <w:tcW w:w="4322" w:type="dxa"/>
            <w:gridSpan w:val="2"/>
          </w:tcPr>
          <w:p w:rsidR="00561A8B" w:rsidRPr="00A16DF6" w:rsidRDefault="00561A8B" w:rsidP="003D48E8">
            <w:pPr>
              <w:pStyle w:val="Sinespaciado"/>
              <w:rPr>
                <w:b/>
              </w:rPr>
            </w:pPr>
            <w:r w:rsidRPr="00A16DF6">
              <w:rPr>
                <w:b/>
              </w:rPr>
              <w:t xml:space="preserve"> Implementación y mantenimiento de equipos electrónicos industriales</w:t>
            </w:r>
          </w:p>
        </w:tc>
      </w:tr>
      <w:tr w:rsidR="00561A8B" w:rsidRPr="001B1D2E" w:rsidTr="00A16DF6">
        <w:trPr>
          <w:gridAfter w:val="1"/>
          <w:wAfter w:w="756" w:type="dxa"/>
        </w:trPr>
        <w:tc>
          <w:tcPr>
            <w:tcW w:w="4322" w:type="dxa"/>
          </w:tcPr>
          <w:p w:rsidR="00561A8B" w:rsidRPr="00A16DF6" w:rsidRDefault="00561A8B" w:rsidP="003D48E8">
            <w:pPr>
              <w:pStyle w:val="Sinespaciado"/>
              <w:rPr>
                <w:b/>
              </w:rPr>
            </w:pPr>
          </w:p>
        </w:tc>
        <w:tc>
          <w:tcPr>
            <w:tcW w:w="4322" w:type="dxa"/>
            <w:gridSpan w:val="2"/>
          </w:tcPr>
          <w:p w:rsidR="00561A8B" w:rsidRPr="001B1D2E" w:rsidRDefault="00561A8B" w:rsidP="003D48E8">
            <w:pPr>
              <w:pStyle w:val="Sinespaciado"/>
            </w:pPr>
          </w:p>
        </w:tc>
      </w:tr>
      <w:tr w:rsidR="00561A8B" w:rsidRPr="001B1D2E" w:rsidTr="00A16DF6">
        <w:trPr>
          <w:gridAfter w:val="1"/>
          <w:wAfter w:w="756" w:type="dxa"/>
        </w:trPr>
        <w:tc>
          <w:tcPr>
            <w:tcW w:w="4322" w:type="dxa"/>
          </w:tcPr>
          <w:p w:rsidR="00561A8B" w:rsidRPr="00A16DF6" w:rsidRDefault="00561A8B" w:rsidP="003D48E8">
            <w:pPr>
              <w:pStyle w:val="Sinespaciado"/>
              <w:rPr>
                <w:b/>
              </w:rPr>
            </w:pPr>
            <w:r w:rsidRPr="00A16DF6">
              <w:rPr>
                <w:b/>
              </w:rPr>
              <w:t>Institución:</w:t>
            </w:r>
          </w:p>
          <w:p w:rsidR="00561A8B" w:rsidRPr="00A16DF6" w:rsidRDefault="00561A8B" w:rsidP="003D48E8">
            <w:pPr>
              <w:pStyle w:val="Sinespaciado"/>
              <w:rPr>
                <w:b/>
              </w:rPr>
            </w:pPr>
          </w:p>
          <w:p w:rsidR="00561A8B" w:rsidRPr="00A16DF6" w:rsidRDefault="00561A8B" w:rsidP="003D48E8">
            <w:pPr>
              <w:pStyle w:val="Sinespaciado"/>
              <w:rPr>
                <w:b/>
              </w:rPr>
            </w:pPr>
            <w:r w:rsidRPr="00A16DF6">
              <w:rPr>
                <w:b/>
              </w:rPr>
              <w:t>Año:</w:t>
            </w:r>
          </w:p>
        </w:tc>
        <w:tc>
          <w:tcPr>
            <w:tcW w:w="4322" w:type="dxa"/>
            <w:gridSpan w:val="2"/>
          </w:tcPr>
          <w:p w:rsidR="00561A8B" w:rsidRPr="001B1D2E" w:rsidRDefault="00561A8B" w:rsidP="003D48E8">
            <w:pPr>
              <w:pStyle w:val="Sinespaciado"/>
              <w:rPr>
                <w:b/>
              </w:rPr>
            </w:pPr>
            <w:r w:rsidRPr="001B1D2E">
              <w:rPr>
                <w:b/>
              </w:rPr>
              <w:t xml:space="preserve">   SENA</w:t>
            </w:r>
          </w:p>
          <w:p w:rsidR="00561A8B" w:rsidRPr="001B1D2E" w:rsidRDefault="00561A8B" w:rsidP="003D48E8">
            <w:pPr>
              <w:pStyle w:val="Sinespaciado"/>
            </w:pPr>
          </w:p>
          <w:p w:rsidR="00561A8B" w:rsidRPr="001B1D2E" w:rsidRDefault="00902D83" w:rsidP="003D48E8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    2018</w:t>
            </w:r>
            <w:r w:rsidR="00806A3E">
              <w:rPr>
                <w:b/>
              </w:rPr>
              <w:t xml:space="preserve"> </w:t>
            </w:r>
          </w:p>
          <w:p w:rsidR="00561A8B" w:rsidRDefault="00561A8B" w:rsidP="003D48E8">
            <w:pPr>
              <w:pStyle w:val="Sinespaciado"/>
            </w:pPr>
            <w:r w:rsidRPr="001B1D2E">
              <w:t xml:space="preserve"> </w:t>
            </w:r>
          </w:p>
          <w:p w:rsidR="00561A8B" w:rsidRDefault="00561A8B" w:rsidP="003D48E8">
            <w:pPr>
              <w:pStyle w:val="Sinespaciado"/>
            </w:pPr>
          </w:p>
          <w:p w:rsidR="00561A8B" w:rsidRPr="001B1D2E" w:rsidRDefault="00561A8B" w:rsidP="003D48E8">
            <w:pPr>
              <w:pStyle w:val="Sinespaciado"/>
            </w:pPr>
          </w:p>
        </w:tc>
      </w:tr>
      <w:tr w:rsidR="00561A8B" w:rsidRPr="001B1D2E" w:rsidTr="00A16DF6">
        <w:trPr>
          <w:gridAfter w:val="1"/>
          <w:wAfter w:w="756" w:type="dxa"/>
        </w:trPr>
        <w:tc>
          <w:tcPr>
            <w:tcW w:w="4322" w:type="dxa"/>
          </w:tcPr>
          <w:p w:rsidR="00561A8B" w:rsidRPr="00A16DF6" w:rsidRDefault="00561A8B" w:rsidP="003D48E8">
            <w:pPr>
              <w:pStyle w:val="Sinespaciado"/>
              <w:rPr>
                <w:b/>
                <w:szCs w:val="26"/>
              </w:rPr>
            </w:pPr>
            <w:r w:rsidRPr="00A16DF6">
              <w:rPr>
                <w:b/>
                <w:szCs w:val="26"/>
              </w:rPr>
              <w:t>Titulación:</w:t>
            </w:r>
          </w:p>
        </w:tc>
        <w:tc>
          <w:tcPr>
            <w:tcW w:w="4322" w:type="dxa"/>
            <w:gridSpan w:val="2"/>
          </w:tcPr>
          <w:p w:rsidR="00561A8B" w:rsidRPr="001B1D2E" w:rsidRDefault="00561A8B" w:rsidP="003D48E8">
            <w:pPr>
              <w:pStyle w:val="Sinespaciado"/>
              <w:rPr>
                <w:szCs w:val="24"/>
              </w:rPr>
            </w:pPr>
            <w:r w:rsidRPr="001B1D2E">
              <w:rPr>
                <w:szCs w:val="24"/>
              </w:rPr>
              <w:t xml:space="preserve">   Bachiller Académico</w:t>
            </w:r>
          </w:p>
        </w:tc>
      </w:tr>
      <w:tr w:rsidR="00561A8B" w:rsidRPr="001B1D2E" w:rsidTr="00A16DF6">
        <w:trPr>
          <w:gridAfter w:val="1"/>
          <w:wAfter w:w="756" w:type="dxa"/>
        </w:trPr>
        <w:tc>
          <w:tcPr>
            <w:tcW w:w="4322" w:type="dxa"/>
          </w:tcPr>
          <w:p w:rsidR="00561A8B" w:rsidRPr="00A16DF6" w:rsidRDefault="00561A8B" w:rsidP="003D48E8">
            <w:pPr>
              <w:pStyle w:val="Sinespaciado"/>
              <w:rPr>
                <w:b/>
                <w:szCs w:val="26"/>
              </w:rPr>
            </w:pPr>
          </w:p>
        </w:tc>
        <w:tc>
          <w:tcPr>
            <w:tcW w:w="4322" w:type="dxa"/>
            <w:gridSpan w:val="2"/>
          </w:tcPr>
          <w:p w:rsidR="00561A8B" w:rsidRPr="001B1D2E" w:rsidRDefault="00561A8B" w:rsidP="003D48E8">
            <w:pPr>
              <w:pStyle w:val="Sinespaciado"/>
              <w:rPr>
                <w:szCs w:val="24"/>
              </w:rPr>
            </w:pPr>
          </w:p>
        </w:tc>
      </w:tr>
      <w:tr w:rsidR="00561A8B" w:rsidRPr="001B1D2E" w:rsidTr="00A16DF6">
        <w:trPr>
          <w:gridAfter w:val="1"/>
          <w:wAfter w:w="756" w:type="dxa"/>
        </w:trPr>
        <w:tc>
          <w:tcPr>
            <w:tcW w:w="4322" w:type="dxa"/>
          </w:tcPr>
          <w:p w:rsidR="00561A8B" w:rsidRPr="00A16DF6" w:rsidRDefault="00561A8B" w:rsidP="003D48E8">
            <w:pPr>
              <w:pStyle w:val="Sinespaciado"/>
              <w:rPr>
                <w:b/>
                <w:szCs w:val="26"/>
              </w:rPr>
            </w:pPr>
            <w:r w:rsidRPr="00A16DF6">
              <w:rPr>
                <w:b/>
                <w:szCs w:val="26"/>
              </w:rPr>
              <w:t>Institución:</w:t>
            </w:r>
          </w:p>
          <w:p w:rsidR="00561A8B" w:rsidRPr="00A16DF6" w:rsidRDefault="00561A8B" w:rsidP="003D48E8">
            <w:pPr>
              <w:pStyle w:val="Sinespaciado"/>
              <w:rPr>
                <w:b/>
                <w:szCs w:val="26"/>
              </w:rPr>
            </w:pPr>
          </w:p>
          <w:p w:rsidR="00561A8B" w:rsidRPr="00A16DF6" w:rsidRDefault="00561A8B" w:rsidP="003D48E8">
            <w:pPr>
              <w:pStyle w:val="Sinespaciado"/>
              <w:rPr>
                <w:b/>
                <w:szCs w:val="26"/>
              </w:rPr>
            </w:pPr>
            <w:r w:rsidRPr="00A16DF6">
              <w:rPr>
                <w:b/>
                <w:szCs w:val="26"/>
              </w:rPr>
              <w:t>Año:</w:t>
            </w:r>
          </w:p>
        </w:tc>
        <w:tc>
          <w:tcPr>
            <w:tcW w:w="4322" w:type="dxa"/>
            <w:gridSpan w:val="2"/>
          </w:tcPr>
          <w:p w:rsidR="00561A8B" w:rsidRPr="001B1D2E" w:rsidRDefault="00561A8B" w:rsidP="003D48E8">
            <w:pPr>
              <w:pStyle w:val="Sinespaciado"/>
              <w:rPr>
                <w:b/>
                <w:szCs w:val="24"/>
              </w:rPr>
            </w:pPr>
            <w:r w:rsidRPr="001B1D2E">
              <w:rPr>
                <w:szCs w:val="24"/>
              </w:rPr>
              <w:t xml:space="preserve">   </w:t>
            </w:r>
            <w:r w:rsidRPr="001B1D2E">
              <w:rPr>
                <w:b/>
                <w:szCs w:val="24"/>
              </w:rPr>
              <w:t xml:space="preserve">LICEO SANTA VERONICA </w:t>
            </w:r>
          </w:p>
          <w:p w:rsidR="00561A8B" w:rsidRPr="001B1D2E" w:rsidRDefault="00561A8B" w:rsidP="003D48E8">
            <w:pPr>
              <w:pStyle w:val="Sinespaciado"/>
              <w:rPr>
                <w:szCs w:val="24"/>
              </w:rPr>
            </w:pPr>
          </w:p>
          <w:p w:rsidR="00561A8B" w:rsidRPr="001B1D2E" w:rsidRDefault="00561A8B" w:rsidP="003D48E8">
            <w:pPr>
              <w:pStyle w:val="Sinespaciado"/>
              <w:rPr>
                <w:szCs w:val="24"/>
              </w:rPr>
            </w:pPr>
            <w:r w:rsidRPr="001B1D2E">
              <w:rPr>
                <w:szCs w:val="24"/>
              </w:rPr>
              <w:t xml:space="preserve">    2004 </w:t>
            </w:r>
          </w:p>
        </w:tc>
      </w:tr>
    </w:tbl>
    <w:p w:rsidR="00561A8B" w:rsidRDefault="00561A8B" w:rsidP="00561A8B">
      <w:pPr>
        <w:pStyle w:val="Sinespaciado"/>
      </w:pPr>
    </w:p>
    <w:p w:rsidR="00EB085C" w:rsidRPr="001B1D2E" w:rsidRDefault="00EB085C" w:rsidP="00561A8B">
      <w:pPr>
        <w:pStyle w:val="Sinespaciado"/>
      </w:pPr>
    </w:p>
    <w:p w:rsidR="00561A8B" w:rsidRPr="001B1D2E" w:rsidRDefault="00EB085C" w:rsidP="00561A8B">
      <w:pPr>
        <w:pStyle w:val="Ttulo2"/>
        <w:rPr>
          <w:rFonts w:ascii="Arial" w:hAnsi="Arial" w:cs="Arial"/>
          <w:i/>
          <w:color w:val="auto"/>
          <w:sz w:val="24"/>
          <w:szCs w:val="24"/>
        </w:rPr>
      </w:pPr>
      <w:r>
        <w:rPr>
          <w:rStyle w:val="nfasisintenso"/>
          <w:rFonts w:ascii="Arial" w:hAnsi="Arial" w:cs="Arial"/>
          <w:i w:val="0"/>
          <w:color w:val="auto"/>
          <w:sz w:val="24"/>
          <w:szCs w:val="24"/>
        </w:rPr>
        <w:t>OTROS ESTUDIOS</w:t>
      </w:r>
    </w:p>
    <w:tbl>
      <w:tblPr>
        <w:tblStyle w:val="Tablaconcuadrcula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700"/>
      </w:tblGrid>
      <w:tr w:rsidR="00561A8B" w:rsidRPr="001B1D2E" w:rsidTr="003D48E8">
        <w:trPr>
          <w:trHeight w:val="1323"/>
        </w:trPr>
        <w:tc>
          <w:tcPr>
            <w:tcW w:w="4700" w:type="dxa"/>
          </w:tcPr>
          <w:p w:rsidR="00561A8B" w:rsidRPr="001B1D2E" w:rsidRDefault="00561A8B" w:rsidP="003D48E8">
            <w:pPr>
              <w:pStyle w:val="Sinespaciado"/>
            </w:pPr>
          </w:p>
          <w:p w:rsidR="006F7D16" w:rsidRPr="001B1D2E" w:rsidRDefault="006F7D16" w:rsidP="003D48E8">
            <w:pPr>
              <w:pStyle w:val="Sinespaciado"/>
            </w:pPr>
          </w:p>
          <w:tbl>
            <w:tblPr>
              <w:tblStyle w:val="Tablaconcuadrcula"/>
              <w:tblW w:w="10438" w:type="dxa"/>
              <w:tblInd w:w="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3"/>
              <w:gridCol w:w="5875"/>
            </w:tblGrid>
            <w:tr w:rsidR="00561A8B" w:rsidRPr="001B1D2E" w:rsidTr="003D48E8">
              <w:trPr>
                <w:trHeight w:val="247"/>
              </w:trPr>
              <w:tc>
                <w:tcPr>
                  <w:tcW w:w="4563" w:type="dxa"/>
                </w:tcPr>
                <w:p w:rsidR="00561A8B" w:rsidRPr="00A16DF6" w:rsidRDefault="00561A8B" w:rsidP="003D48E8">
                  <w:pPr>
                    <w:pStyle w:val="Sinespaciado"/>
                    <w:rPr>
                      <w:b/>
                    </w:rPr>
                  </w:pPr>
                  <w:r w:rsidRPr="00A16DF6">
                    <w:rPr>
                      <w:b/>
                    </w:rPr>
                    <w:t xml:space="preserve">Curso: </w:t>
                  </w:r>
                </w:p>
                <w:p w:rsidR="00561A8B" w:rsidRPr="00A16DF6" w:rsidRDefault="00561A8B" w:rsidP="003D48E8">
                  <w:pPr>
                    <w:pStyle w:val="Sinespaciado"/>
                    <w:rPr>
                      <w:b/>
                    </w:rPr>
                  </w:pPr>
                </w:p>
                <w:p w:rsidR="00561A8B" w:rsidRPr="00A16DF6" w:rsidRDefault="00561A8B" w:rsidP="003D48E8">
                  <w:pPr>
                    <w:pStyle w:val="Sinespaciado"/>
                    <w:rPr>
                      <w:b/>
                    </w:rPr>
                  </w:pPr>
                  <w:r w:rsidRPr="00A16DF6">
                    <w:rPr>
                      <w:b/>
                    </w:rPr>
                    <w:t xml:space="preserve">Institución: </w:t>
                  </w:r>
                </w:p>
                <w:p w:rsidR="00561A8B" w:rsidRPr="001B1D2E" w:rsidRDefault="00561A8B" w:rsidP="003D48E8">
                  <w:pPr>
                    <w:pStyle w:val="Sinespaciado"/>
                  </w:pPr>
                  <w:r w:rsidRPr="00A16DF6">
                    <w:rPr>
                      <w:b/>
                    </w:rPr>
                    <w:t>Año:</w:t>
                  </w:r>
                </w:p>
              </w:tc>
              <w:tc>
                <w:tcPr>
                  <w:tcW w:w="5875" w:type="dxa"/>
                </w:tcPr>
                <w:p w:rsidR="00561A8B" w:rsidRPr="001B1D2E" w:rsidRDefault="00561A8B" w:rsidP="003D48E8">
                  <w:pPr>
                    <w:pStyle w:val="Sinespaciado"/>
                  </w:pPr>
                </w:p>
              </w:tc>
            </w:tr>
            <w:tr w:rsidR="00561A8B" w:rsidRPr="001B1D2E" w:rsidTr="003D48E8">
              <w:trPr>
                <w:trHeight w:val="260"/>
              </w:trPr>
              <w:tc>
                <w:tcPr>
                  <w:tcW w:w="4563" w:type="dxa"/>
                </w:tcPr>
                <w:p w:rsidR="00561A8B" w:rsidRPr="001B1D2E" w:rsidRDefault="00561A8B" w:rsidP="003D48E8">
                  <w:pPr>
                    <w:pStyle w:val="Sinespaciado"/>
                  </w:pPr>
                </w:p>
              </w:tc>
              <w:tc>
                <w:tcPr>
                  <w:tcW w:w="5875" w:type="dxa"/>
                </w:tcPr>
                <w:p w:rsidR="00561A8B" w:rsidRPr="001B1D2E" w:rsidRDefault="00561A8B" w:rsidP="003D48E8">
                  <w:pPr>
                    <w:pStyle w:val="Sinespaciado"/>
                  </w:pPr>
                </w:p>
              </w:tc>
            </w:tr>
          </w:tbl>
          <w:p w:rsidR="00561A8B" w:rsidRPr="001B1D2E" w:rsidRDefault="00561A8B" w:rsidP="003D48E8">
            <w:pPr>
              <w:pStyle w:val="Sinespaciado"/>
            </w:pPr>
          </w:p>
        </w:tc>
        <w:tc>
          <w:tcPr>
            <w:tcW w:w="4700" w:type="dxa"/>
          </w:tcPr>
          <w:p w:rsidR="00561A8B" w:rsidRPr="001B1D2E" w:rsidRDefault="00561A8B" w:rsidP="003D48E8">
            <w:pPr>
              <w:pStyle w:val="Sinespaciado"/>
            </w:pPr>
          </w:p>
          <w:p w:rsidR="00561A8B" w:rsidRPr="001B1D2E" w:rsidRDefault="00561A8B" w:rsidP="003D48E8">
            <w:pPr>
              <w:pStyle w:val="Sinespaciado"/>
            </w:pPr>
          </w:p>
          <w:p w:rsidR="00561A8B" w:rsidRPr="001B1D2E" w:rsidRDefault="00561A8B" w:rsidP="003D48E8">
            <w:pPr>
              <w:pStyle w:val="Sinespaciado"/>
            </w:pPr>
            <w:r w:rsidRPr="001B1D2E">
              <w:rPr>
                <w:b/>
              </w:rPr>
              <w:t>Metalurgia, propiedades y clasificación de</w:t>
            </w:r>
            <w:r w:rsidRPr="001B1D2E">
              <w:t xml:space="preserve"> los principales metales  </w:t>
            </w:r>
          </w:p>
          <w:p w:rsidR="00561A8B" w:rsidRPr="001B1D2E" w:rsidRDefault="00561A8B" w:rsidP="003D48E8">
            <w:pPr>
              <w:pStyle w:val="Sinespaciado"/>
            </w:pPr>
            <w:r w:rsidRPr="001B1D2E">
              <w:t>SENA</w:t>
            </w:r>
          </w:p>
          <w:p w:rsidR="00561A8B" w:rsidRPr="001B1D2E" w:rsidRDefault="00561A8B" w:rsidP="003D48E8">
            <w:pPr>
              <w:pStyle w:val="Sinespaciado"/>
            </w:pPr>
            <w:r w:rsidRPr="001B1D2E">
              <w:t xml:space="preserve">2014 </w:t>
            </w:r>
          </w:p>
        </w:tc>
      </w:tr>
    </w:tbl>
    <w:tbl>
      <w:tblPr>
        <w:tblStyle w:val="Tablaconcuadrcula"/>
        <w:tblpPr w:leftFromText="141" w:rightFromText="141" w:vertAnchor="text" w:tblpY="394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700"/>
      </w:tblGrid>
      <w:tr w:rsidR="00561A8B" w:rsidRPr="001B1D2E" w:rsidTr="003D48E8">
        <w:trPr>
          <w:trHeight w:val="37"/>
        </w:trPr>
        <w:tc>
          <w:tcPr>
            <w:tcW w:w="4700" w:type="dxa"/>
          </w:tcPr>
          <w:p w:rsidR="00561A8B" w:rsidRPr="00A16DF6" w:rsidRDefault="00561A8B" w:rsidP="003D48E8">
            <w:pPr>
              <w:rPr>
                <w:rFonts w:cs="Arial"/>
                <w:b/>
                <w:szCs w:val="24"/>
              </w:rPr>
            </w:pPr>
            <w:r w:rsidRPr="00A16DF6">
              <w:rPr>
                <w:rFonts w:cs="Arial"/>
                <w:b/>
                <w:szCs w:val="24"/>
              </w:rPr>
              <w:t>Curso:</w:t>
            </w:r>
          </w:p>
        </w:tc>
        <w:tc>
          <w:tcPr>
            <w:tcW w:w="4700" w:type="dxa"/>
          </w:tcPr>
          <w:p w:rsidR="00561A8B" w:rsidRPr="001B1D2E" w:rsidRDefault="00561A8B" w:rsidP="003D48E8">
            <w:pPr>
              <w:jc w:val="both"/>
              <w:rPr>
                <w:rFonts w:cs="Arial"/>
                <w:b/>
                <w:szCs w:val="24"/>
              </w:rPr>
            </w:pPr>
            <w:r w:rsidRPr="001B1D2E">
              <w:rPr>
                <w:rFonts w:cs="Arial"/>
                <w:b/>
                <w:szCs w:val="24"/>
              </w:rPr>
              <w:t xml:space="preserve">Coordinador de trabajo en alturas  </w:t>
            </w:r>
          </w:p>
        </w:tc>
      </w:tr>
      <w:tr w:rsidR="00561A8B" w:rsidRPr="001B1D2E" w:rsidTr="003D48E8">
        <w:trPr>
          <w:trHeight w:val="37"/>
        </w:trPr>
        <w:tc>
          <w:tcPr>
            <w:tcW w:w="4700" w:type="dxa"/>
          </w:tcPr>
          <w:p w:rsidR="00561A8B" w:rsidRPr="00A16DF6" w:rsidRDefault="00561A8B" w:rsidP="003D48E8">
            <w:pPr>
              <w:rPr>
                <w:rFonts w:cs="Arial"/>
                <w:b/>
                <w:szCs w:val="24"/>
              </w:rPr>
            </w:pPr>
            <w:r w:rsidRPr="00A16DF6">
              <w:rPr>
                <w:rFonts w:cs="Arial"/>
                <w:b/>
                <w:szCs w:val="24"/>
              </w:rPr>
              <w:t>Institución:</w:t>
            </w:r>
          </w:p>
          <w:p w:rsidR="00561A8B" w:rsidRPr="00A16DF6" w:rsidRDefault="00561A8B" w:rsidP="003D48E8">
            <w:pPr>
              <w:rPr>
                <w:rFonts w:cs="Arial"/>
                <w:b/>
                <w:szCs w:val="24"/>
              </w:rPr>
            </w:pPr>
            <w:r w:rsidRPr="00A16DF6">
              <w:rPr>
                <w:rFonts w:cs="Arial"/>
                <w:b/>
                <w:szCs w:val="24"/>
              </w:rPr>
              <w:t>Año:</w:t>
            </w:r>
          </w:p>
        </w:tc>
        <w:tc>
          <w:tcPr>
            <w:tcW w:w="4700" w:type="dxa"/>
          </w:tcPr>
          <w:p w:rsidR="00561A8B" w:rsidRPr="001B1D2E" w:rsidRDefault="00561A8B" w:rsidP="003D48E8">
            <w:pPr>
              <w:jc w:val="both"/>
              <w:rPr>
                <w:rFonts w:cs="Arial"/>
                <w:szCs w:val="24"/>
              </w:rPr>
            </w:pPr>
            <w:r w:rsidRPr="001B1D2E">
              <w:rPr>
                <w:rFonts w:cs="Arial"/>
                <w:szCs w:val="24"/>
              </w:rPr>
              <w:t xml:space="preserve">HSEQ DE COLOMBIA </w:t>
            </w:r>
          </w:p>
          <w:p w:rsidR="00561A8B" w:rsidRPr="001B1D2E" w:rsidRDefault="00561A8B" w:rsidP="003D48E8">
            <w:pPr>
              <w:jc w:val="both"/>
              <w:rPr>
                <w:rFonts w:cs="Arial"/>
                <w:szCs w:val="24"/>
              </w:rPr>
            </w:pPr>
            <w:r w:rsidRPr="001B1D2E">
              <w:rPr>
                <w:rFonts w:cs="Arial"/>
                <w:szCs w:val="24"/>
              </w:rPr>
              <w:t>Noviembre-2014</w:t>
            </w:r>
          </w:p>
        </w:tc>
      </w:tr>
    </w:tbl>
    <w:p w:rsidR="00561A8B" w:rsidRPr="001B1D2E" w:rsidRDefault="00561A8B" w:rsidP="00561A8B">
      <w:pPr>
        <w:rPr>
          <w:rFonts w:cs="Arial"/>
          <w:szCs w:val="24"/>
        </w:rPr>
      </w:pPr>
    </w:p>
    <w:tbl>
      <w:tblPr>
        <w:tblStyle w:val="Tablaconcuadrcula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700"/>
      </w:tblGrid>
      <w:tr w:rsidR="00561A8B" w:rsidRPr="001B1D2E" w:rsidTr="003D48E8">
        <w:trPr>
          <w:trHeight w:val="37"/>
        </w:trPr>
        <w:tc>
          <w:tcPr>
            <w:tcW w:w="4700" w:type="dxa"/>
          </w:tcPr>
          <w:p w:rsidR="00561A8B" w:rsidRPr="00A16DF6" w:rsidRDefault="00561A8B" w:rsidP="003D48E8">
            <w:pPr>
              <w:pStyle w:val="Sinespaciado"/>
              <w:rPr>
                <w:b/>
              </w:rPr>
            </w:pPr>
            <w:r w:rsidRPr="00A16DF6">
              <w:rPr>
                <w:b/>
              </w:rPr>
              <w:t>Curso:</w:t>
            </w:r>
          </w:p>
        </w:tc>
        <w:tc>
          <w:tcPr>
            <w:tcW w:w="4700" w:type="dxa"/>
          </w:tcPr>
          <w:p w:rsidR="00561A8B" w:rsidRPr="001B1D2E" w:rsidRDefault="00561A8B" w:rsidP="003D48E8">
            <w:pPr>
              <w:pStyle w:val="Sinespaciado"/>
              <w:rPr>
                <w:b/>
              </w:rPr>
            </w:pPr>
            <w:r w:rsidRPr="001B1D2E">
              <w:rPr>
                <w:b/>
              </w:rPr>
              <w:t>Asesor Gerencial  en negociación internacional</w:t>
            </w:r>
          </w:p>
        </w:tc>
      </w:tr>
      <w:tr w:rsidR="00561A8B" w:rsidRPr="001B1D2E" w:rsidTr="003D48E8">
        <w:trPr>
          <w:trHeight w:val="37"/>
        </w:trPr>
        <w:tc>
          <w:tcPr>
            <w:tcW w:w="4700" w:type="dxa"/>
          </w:tcPr>
          <w:p w:rsidR="00561A8B" w:rsidRPr="00A16DF6" w:rsidRDefault="00561A8B" w:rsidP="003D48E8">
            <w:pPr>
              <w:pStyle w:val="Sinespaciado"/>
              <w:rPr>
                <w:b/>
              </w:rPr>
            </w:pPr>
            <w:r w:rsidRPr="00A16DF6">
              <w:rPr>
                <w:b/>
              </w:rPr>
              <w:t>Institución:</w:t>
            </w:r>
          </w:p>
          <w:p w:rsidR="00561A8B" w:rsidRPr="00A16DF6" w:rsidRDefault="00561A8B" w:rsidP="003D48E8">
            <w:pPr>
              <w:pStyle w:val="Sinespaciado"/>
              <w:rPr>
                <w:b/>
              </w:rPr>
            </w:pPr>
          </w:p>
          <w:p w:rsidR="00561A8B" w:rsidRPr="00A16DF6" w:rsidRDefault="00561A8B" w:rsidP="003D48E8">
            <w:pPr>
              <w:pStyle w:val="Sinespaciado"/>
              <w:rPr>
                <w:b/>
              </w:rPr>
            </w:pPr>
            <w:r w:rsidRPr="00A16DF6">
              <w:rPr>
                <w:b/>
              </w:rPr>
              <w:t>Año:</w:t>
            </w:r>
          </w:p>
        </w:tc>
        <w:tc>
          <w:tcPr>
            <w:tcW w:w="4700" w:type="dxa"/>
          </w:tcPr>
          <w:p w:rsidR="00561A8B" w:rsidRPr="001B1D2E" w:rsidRDefault="00561A8B" w:rsidP="003D48E8">
            <w:pPr>
              <w:pStyle w:val="Sinespaciado"/>
            </w:pPr>
            <w:r w:rsidRPr="001B1D2E">
              <w:t>Cámara de comercio de Bogotá(B-learning)</w:t>
            </w:r>
          </w:p>
          <w:p w:rsidR="00561A8B" w:rsidRPr="001B1D2E" w:rsidRDefault="00561A8B" w:rsidP="003D48E8">
            <w:pPr>
              <w:pStyle w:val="Sinespaciado"/>
            </w:pPr>
            <w:r w:rsidRPr="001B1D2E">
              <w:t xml:space="preserve">Noviembre-2012 </w:t>
            </w:r>
          </w:p>
        </w:tc>
      </w:tr>
    </w:tbl>
    <w:p w:rsidR="00561A8B" w:rsidRPr="001B1D2E" w:rsidRDefault="00561A8B" w:rsidP="00561A8B">
      <w:pPr>
        <w:rPr>
          <w:rFonts w:cs="Arial"/>
          <w:szCs w:val="24"/>
        </w:rPr>
      </w:pPr>
    </w:p>
    <w:tbl>
      <w:tblPr>
        <w:tblStyle w:val="Tablaconcuadrcula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0"/>
        <w:gridCol w:w="4700"/>
      </w:tblGrid>
      <w:tr w:rsidR="00561A8B" w:rsidRPr="001B1D2E" w:rsidTr="003D48E8">
        <w:trPr>
          <w:trHeight w:val="37"/>
        </w:trPr>
        <w:tc>
          <w:tcPr>
            <w:tcW w:w="4700" w:type="dxa"/>
          </w:tcPr>
          <w:p w:rsidR="00561A8B" w:rsidRPr="00A16DF6" w:rsidRDefault="00561A8B" w:rsidP="003D48E8">
            <w:pPr>
              <w:pStyle w:val="Sinespaciado"/>
              <w:rPr>
                <w:b/>
              </w:rPr>
            </w:pPr>
            <w:r w:rsidRPr="00A16DF6">
              <w:rPr>
                <w:b/>
              </w:rPr>
              <w:t>Curso:</w:t>
            </w:r>
          </w:p>
        </w:tc>
        <w:tc>
          <w:tcPr>
            <w:tcW w:w="4700" w:type="dxa"/>
          </w:tcPr>
          <w:p w:rsidR="00561A8B" w:rsidRPr="001B1D2E" w:rsidRDefault="00561A8B" w:rsidP="003D48E8">
            <w:pPr>
              <w:pStyle w:val="Sinespaciado"/>
              <w:rPr>
                <w:b/>
              </w:rPr>
            </w:pPr>
            <w:r w:rsidRPr="001B1D2E">
              <w:rPr>
                <w:b/>
              </w:rPr>
              <w:t xml:space="preserve">Logística y trasporte internacional </w:t>
            </w:r>
          </w:p>
        </w:tc>
      </w:tr>
      <w:tr w:rsidR="00561A8B" w:rsidRPr="001B1D2E" w:rsidTr="003D48E8">
        <w:trPr>
          <w:trHeight w:val="37"/>
        </w:trPr>
        <w:tc>
          <w:tcPr>
            <w:tcW w:w="4700" w:type="dxa"/>
          </w:tcPr>
          <w:p w:rsidR="00561A8B" w:rsidRPr="00A16DF6" w:rsidRDefault="00561A8B" w:rsidP="003D48E8">
            <w:pPr>
              <w:pStyle w:val="Sinespaciado"/>
              <w:rPr>
                <w:b/>
              </w:rPr>
            </w:pPr>
            <w:r w:rsidRPr="00A16DF6">
              <w:rPr>
                <w:b/>
              </w:rPr>
              <w:t>Institución:</w:t>
            </w:r>
          </w:p>
          <w:p w:rsidR="00561A8B" w:rsidRPr="00A16DF6" w:rsidRDefault="00561A8B" w:rsidP="003D48E8">
            <w:pPr>
              <w:pStyle w:val="Sinespaciado"/>
              <w:rPr>
                <w:b/>
              </w:rPr>
            </w:pPr>
          </w:p>
          <w:p w:rsidR="00561A8B" w:rsidRPr="00A16DF6" w:rsidRDefault="00561A8B" w:rsidP="003D48E8">
            <w:pPr>
              <w:pStyle w:val="Sinespaciado"/>
              <w:rPr>
                <w:b/>
              </w:rPr>
            </w:pPr>
            <w:r w:rsidRPr="00A16DF6">
              <w:rPr>
                <w:b/>
              </w:rPr>
              <w:t>Año:</w:t>
            </w:r>
          </w:p>
        </w:tc>
        <w:tc>
          <w:tcPr>
            <w:tcW w:w="4700" w:type="dxa"/>
          </w:tcPr>
          <w:p w:rsidR="00561A8B" w:rsidRPr="001B1D2E" w:rsidRDefault="00561A8B" w:rsidP="003D48E8">
            <w:pPr>
              <w:pStyle w:val="Sinespaciado"/>
            </w:pPr>
            <w:r w:rsidRPr="001B1D2E">
              <w:t>Cámara de comercio de Bogotá(B-learning)</w:t>
            </w:r>
          </w:p>
          <w:p w:rsidR="00561A8B" w:rsidRPr="001B1D2E" w:rsidRDefault="00561A8B" w:rsidP="003D48E8">
            <w:pPr>
              <w:pStyle w:val="Sinespaciado"/>
            </w:pPr>
            <w:r w:rsidRPr="001B1D2E">
              <w:t>2012</w:t>
            </w:r>
          </w:p>
        </w:tc>
      </w:tr>
      <w:tr w:rsidR="00561A8B" w:rsidRPr="001B1D2E" w:rsidTr="003D48E8">
        <w:trPr>
          <w:trHeight w:val="1323"/>
        </w:trPr>
        <w:tc>
          <w:tcPr>
            <w:tcW w:w="4700" w:type="dxa"/>
          </w:tcPr>
          <w:p w:rsidR="00561A8B" w:rsidRPr="001B1D2E" w:rsidRDefault="00561A8B" w:rsidP="003D48E8">
            <w:pPr>
              <w:rPr>
                <w:rFonts w:cs="Arial"/>
                <w:szCs w:val="24"/>
              </w:rPr>
            </w:pPr>
          </w:p>
        </w:tc>
        <w:tc>
          <w:tcPr>
            <w:tcW w:w="4700" w:type="dxa"/>
          </w:tcPr>
          <w:p w:rsidR="00561A8B" w:rsidRPr="001B1D2E" w:rsidRDefault="00561A8B" w:rsidP="003D48E8">
            <w:pPr>
              <w:rPr>
                <w:rFonts w:cs="Arial"/>
                <w:szCs w:val="24"/>
              </w:rPr>
            </w:pPr>
          </w:p>
        </w:tc>
      </w:tr>
    </w:tbl>
    <w:p w:rsidR="00B86DAB" w:rsidRPr="00A13C23" w:rsidRDefault="00B86DAB" w:rsidP="00AB5513">
      <w:pPr>
        <w:spacing w:after="0"/>
        <w:rPr>
          <w:rFonts w:cs="Arial"/>
          <w:b/>
          <w:szCs w:val="24"/>
        </w:rPr>
      </w:pPr>
    </w:p>
    <w:p w:rsidR="00092504" w:rsidRPr="006A5D64" w:rsidRDefault="00D63C38" w:rsidP="00EB085C">
      <w:pPr>
        <w:jc w:val="center"/>
        <w:rPr>
          <w:rFonts w:cs="Arial"/>
          <w:b/>
          <w:szCs w:val="24"/>
        </w:rPr>
      </w:pPr>
      <w:r w:rsidRPr="006A5D64">
        <w:rPr>
          <w:rFonts w:cs="Arial"/>
          <w:b/>
          <w:szCs w:val="24"/>
        </w:rPr>
        <w:t>Referencias y certificados serán entregados a solicitud</w:t>
      </w:r>
    </w:p>
    <w:p w:rsidR="00EB085C" w:rsidRDefault="00EB085C" w:rsidP="00092504">
      <w:pPr>
        <w:rPr>
          <w:rFonts w:cs="Arial"/>
          <w:b/>
          <w:szCs w:val="24"/>
        </w:rPr>
      </w:pPr>
    </w:p>
    <w:p w:rsidR="00A16DF6" w:rsidRDefault="00A16DF6" w:rsidP="00092504">
      <w:pPr>
        <w:rPr>
          <w:rFonts w:cs="Arial"/>
          <w:b/>
          <w:szCs w:val="24"/>
        </w:rPr>
      </w:pPr>
    </w:p>
    <w:p w:rsidR="00EB085C" w:rsidRDefault="00EB085C" w:rsidP="00092504">
      <w:pPr>
        <w:rPr>
          <w:rFonts w:cs="Arial"/>
          <w:b/>
          <w:szCs w:val="24"/>
        </w:rPr>
      </w:pPr>
    </w:p>
    <w:p w:rsidR="00EB085C" w:rsidRDefault="00EB085C" w:rsidP="00EB085C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NELSON DAVID DEVIA CAMACHO</w:t>
      </w:r>
    </w:p>
    <w:p w:rsidR="00EB085C" w:rsidRDefault="00EB085C" w:rsidP="00092504">
      <w:pPr>
        <w:rPr>
          <w:rFonts w:cs="Arial"/>
          <w:b/>
          <w:szCs w:val="24"/>
        </w:rPr>
      </w:pPr>
    </w:p>
    <w:p w:rsidR="00EB085C" w:rsidRDefault="00EB085C" w:rsidP="00092504">
      <w:pPr>
        <w:rPr>
          <w:rFonts w:cs="Arial"/>
          <w:b/>
          <w:szCs w:val="24"/>
        </w:rPr>
      </w:pPr>
    </w:p>
    <w:p w:rsidR="00EB085C" w:rsidRPr="00A13C23" w:rsidRDefault="00EB085C" w:rsidP="00092504">
      <w:pPr>
        <w:rPr>
          <w:rFonts w:cs="Arial"/>
          <w:b/>
          <w:szCs w:val="24"/>
        </w:rPr>
      </w:pPr>
    </w:p>
    <w:p w:rsidR="00D63C38" w:rsidRPr="001B1D2E" w:rsidRDefault="00D63C38" w:rsidP="00092504">
      <w:pPr>
        <w:rPr>
          <w:rFonts w:cs="Arial"/>
          <w:szCs w:val="24"/>
        </w:rPr>
      </w:pPr>
    </w:p>
    <w:p w:rsidR="00C23DC9" w:rsidRPr="003338D7" w:rsidRDefault="00C23DC9" w:rsidP="003338D7">
      <w:pPr>
        <w:spacing w:after="0"/>
        <w:jc w:val="center"/>
        <w:rPr>
          <w:rFonts w:cs="Arial"/>
          <w:szCs w:val="24"/>
        </w:rPr>
      </w:pPr>
    </w:p>
    <w:p w:rsidR="00A16DF6" w:rsidRPr="003338D7" w:rsidRDefault="00A16DF6">
      <w:pPr>
        <w:spacing w:after="0"/>
        <w:jc w:val="center"/>
        <w:rPr>
          <w:rFonts w:cs="Arial"/>
          <w:szCs w:val="24"/>
        </w:rPr>
      </w:pPr>
    </w:p>
    <w:sectPr w:rsidR="00A16DF6" w:rsidRPr="003338D7" w:rsidSect="00F538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32" w:rsidRDefault="006C6E32" w:rsidP="00A415EC">
      <w:pPr>
        <w:spacing w:after="0" w:line="240" w:lineRule="auto"/>
      </w:pPr>
      <w:r>
        <w:separator/>
      </w:r>
    </w:p>
  </w:endnote>
  <w:endnote w:type="continuationSeparator" w:id="0">
    <w:p w:rsidR="006C6E32" w:rsidRDefault="006C6E32" w:rsidP="00A4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32" w:rsidRDefault="006C6E32" w:rsidP="00A415EC">
      <w:pPr>
        <w:spacing w:after="0" w:line="240" w:lineRule="auto"/>
      </w:pPr>
      <w:r>
        <w:separator/>
      </w:r>
    </w:p>
  </w:footnote>
  <w:footnote w:type="continuationSeparator" w:id="0">
    <w:p w:rsidR="006C6E32" w:rsidRDefault="006C6E32" w:rsidP="00A4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255F"/>
    <w:multiLevelType w:val="hybridMultilevel"/>
    <w:tmpl w:val="AEDEF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46C42"/>
    <w:multiLevelType w:val="hybridMultilevel"/>
    <w:tmpl w:val="05888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C1"/>
    <w:rsid w:val="00007A7A"/>
    <w:rsid w:val="00027E5B"/>
    <w:rsid w:val="00031A94"/>
    <w:rsid w:val="00035FCF"/>
    <w:rsid w:val="00067C1F"/>
    <w:rsid w:val="00092504"/>
    <w:rsid w:val="000B5717"/>
    <w:rsid w:val="000C0075"/>
    <w:rsid w:val="000C5202"/>
    <w:rsid w:val="000E7154"/>
    <w:rsid w:val="000F32A2"/>
    <w:rsid w:val="001064EE"/>
    <w:rsid w:val="001176D4"/>
    <w:rsid w:val="001203C0"/>
    <w:rsid w:val="00153E52"/>
    <w:rsid w:val="0016319D"/>
    <w:rsid w:val="00193809"/>
    <w:rsid w:val="00196B29"/>
    <w:rsid w:val="00197624"/>
    <w:rsid w:val="001B1D2E"/>
    <w:rsid w:val="001C3738"/>
    <w:rsid w:val="001E1954"/>
    <w:rsid w:val="001E57E3"/>
    <w:rsid w:val="00203A21"/>
    <w:rsid w:val="0020491F"/>
    <w:rsid w:val="00274248"/>
    <w:rsid w:val="00274470"/>
    <w:rsid w:val="00291987"/>
    <w:rsid w:val="00292444"/>
    <w:rsid w:val="00294ED4"/>
    <w:rsid w:val="002A5DCA"/>
    <w:rsid w:val="002B04BE"/>
    <w:rsid w:val="002C2353"/>
    <w:rsid w:val="002D40B5"/>
    <w:rsid w:val="0032104D"/>
    <w:rsid w:val="003319A8"/>
    <w:rsid w:val="003333A8"/>
    <w:rsid w:val="003338D7"/>
    <w:rsid w:val="003527C9"/>
    <w:rsid w:val="00353090"/>
    <w:rsid w:val="003624FC"/>
    <w:rsid w:val="00363DD9"/>
    <w:rsid w:val="0039045B"/>
    <w:rsid w:val="00393E3D"/>
    <w:rsid w:val="003D359C"/>
    <w:rsid w:val="003E2792"/>
    <w:rsid w:val="003E7D5D"/>
    <w:rsid w:val="00420F62"/>
    <w:rsid w:val="00445A93"/>
    <w:rsid w:val="00446122"/>
    <w:rsid w:val="00454AAC"/>
    <w:rsid w:val="004A4EA6"/>
    <w:rsid w:val="004E7414"/>
    <w:rsid w:val="004F061D"/>
    <w:rsid w:val="004F165C"/>
    <w:rsid w:val="00510E1C"/>
    <w:rsid w:val="005124F1"/>
    <w:rsid w:val="0051653B"/>
    <w:rsid w:val="00521E5A"/>
    <w:rsid w:val="0052756C"/>
    <w:rsid w:val="005406B2"/>
    <w:rsid w:val="005429E0"/>
    <w:rsid w:val="00555AC7"/>
    <w:rsid w:val="00561A8B"/>
    <w:rsid w:val="00562B8F"/>
    <w:rsid w:val="00583B5C"/>
    <w:rsid w:val="0059099B"/>
    <w:rsid w:val="005B3D3A"/>
    <w:rsid w:val="005C33B4"/>
    <w:rsid w:val="005F742B"/>
    <w:rsid w:val="00614614"/>
    <w:rsid w:val="00624F23"/>
    <w:rsid w:val="006311BB"/>
    <w:rsid w:val="00646E5F"/>
    <w:rsid w:val="00646F77"/>
    <w:rsid w:val="00656456"/>
    <w:rsid w:val="00667592"/>
    <w:rsid w:val="00674A58"/>
    <w:rsid w:val="00675164"/>
    <w:rsid w:val="00681E21"/>
    <w:rsid w:val="00683948"/>
    <w:rsid w:val="006934A4"/>
    <w:rsid w:val="006A388A"/>
    <w:rsid w:val="006A5D64"/>
    <w:rsid w:val="006C6E32"/>
    <w:rsid w:val="006D0735"/>
    <w:rsid w:val="006D441B"/>
    <w:rsid w:val="006F7D16"/>
    <w:rsid w:val="00724837"/>
    <w:rsid w:val="007378D4"/>
    <w:rsid w:val="00741554"/>
    <w:rsid w:val="00757FD4"/>
    <w:rsid w:val="007609C4"/>
    <w:rsid w:val="00762035"/>
    <w:rsid w:val="00782756"/>
    <w:rsid w:val="00786F69"/>
    <w:rsid w:val="00793D68"/>
    <w:rsid w:val="007947C6"/>
    <w:rsid w:val="00806A3E"/>
    <w:rsid w:val="008123A0"/>
    <w:rsid w:val="008156A4"/>
    <w:rsid w:val="0082753B"/>
    <w:rsid w:val="0083605B"/>
    <w:rsid w:val="00836A92"/>
    <w:rsid w:val="00836B7E"/>
    <w:rsid w:val="00872815"/>
    <w:rsid w:val="00891D9E"/>
    <w:rsid w:val="00894B03"/>
    <w:rsid w:val="008A09AA"/>
    <w:rsid w:val="008C28D9"/>
    <w:rsid w:val="008D0BB6"/>
    <w:rsid w:val="008D47E6"/>
    <w:rsid w:val="008E1A23"/>
    <w:rsid w:val="00902D83"/>
    <w:rsid w:val="0091514C"/>
    <w:rsid w:val="00916292"/>
    <w:rsid w:val="00954C66"/>
    <w:rsid w:val="009E13B9"/>
    <w:rsid w:val="009F00B1"/>
    <w:rsid w:val="009F54F1"/>
    <w:rsid w:val="00A13C23"/>
    <w:rsid w:val="00A154A5"/>
    <w:rsid w:val="00A16DF6"/>
    <w:rsid w:val="00A311F2"/>
    <w:rsid w:val="00A415EC"/>
    <w:rsid w:val="00A461B8"/>
    <w:rsid w:val="00A525CA"/>
    <w:rsid w:val="00A63F50"/>
    <w:rsid w:val="00A65539"/>
    <w:rsid w:val="00A83D33"/>
    <w:rsid w:val="00A8546D"/>
    <w:rsid w:val="00AA6371"/>
    <w:rsid w:val="00AB5513"/>
    <w:rsid w:val="00AB69B3"/>
    <w:rsid w:val="00AD2266"/>
    <w:rsid w:val="00AD68AB"/>
    <w:rsid w:val="00AE4446"/>
    <w:rsid w:val="00AF54F9"/>
    <w:rsid w:val="00B056B4"/>
    <w:rsid w:val="00B2270F"/>
    <w:rsid w:val="00B372B0"/>
    <w:rsid w:val="00B4170D"/>
    <w:rsid w:val="00B475DC"/>
    <w:rsid w:val="00B55ADF"/>
    <w:rsid w:val="00B74442"/>
    <w:rsid w:val="00B86DAB"/>
    <w:rsid w:val="00B90ABE"/>
    <w:rsid w:val="00BC41F4"/>
    <w:rsid w:val="00BE1BD3"/>
    <w:rsid w:val="00BE4011"/>
    <w:rsid w:val="00BF548E"/>
    <w:rsid w:val="00C00B10"/>
    <w:rsid w:val="00C02461"/>
    <w:rsid w:val="00C1089D"/>
    <w:rsid w:val="00C17E4F"/>
    <w:rsid w:val="00C23DC9"/>
    <w:rsid w:val="00C3501B"/>
    <w:rsid w:val="00C356F8"/>
    <w:rsid w:val="00C6412F"/>
    <w:rsid w:val="00C76C3A"/>
    <w:rsid w:val="00CA0A81"/>
    <w:rsid w:val="00CB31C1"/>
    <w:rsid w:val="00CB5E64"/>
    <w:rsid w:val="00CC66EE"/>
    <w:rsid w:val="00CD3DC2"/>
    <w:rsid w:val="00D4492E"/>
    <w:rsid w:val="00D44D27"/>
    <w:rsid w:val="00D51C24"/>
    <w:rsid w:val="00D63C38"/>
    <w:rsid w:val="00D72D2F"/>
    <w:rsid w:val="00D777A4"/>
    <w:rsid w:val="00DB51F4"/>
    <w:rsid w:val="00DE1C96"/>
    <w:rsid w:val="00DE4A16"/>
    <w:rsid w:val="00DE5F33"/>
    <w:rsid w:val="00DF0DE0"/>
    <w:rsid w:val="00DF54C9"/>
    <w:rsid w:val="00E04DF9"/>
    <w:rsid w:val="00E07AC9"/>
    <w:rsid w:val="00E07C6E"/>
    <w:rsid w:val="00E23785"/>
    <w:rsid w:val="00E321D4"/>
    <w:rsid w:val="00E52094"/>
    <w:rsid w:val="00E815F7"/>
    <w:rsid w:val="00EA4DDF"/>
    <w:rsid w:val="00EB085C"/>
    <w:rsid w:val="00EB673C"/>
    <w:rsid w:val="00EC48C5"/>
    <w:rsid w:val="00ED59DA"/>
    <w:rsid w:val="00EE2400"/>
    <w:rsid w:val="00EE501D"/>
    <w:rsid w:val="00F122C2"/>
    <w:rsid w:val="00F13884"/>
    <w:rsid w:val="00F33147"/>
    <w:rsid w:val="00F53842"/>
    <w:rsid w:val="00F61072"/>
    <w:rsid w:val="00F865D7"/>
    <w:rsid w:val="00FA03C7"/>
    <w:rsid w:val="00FE4E4A"/>
    <w:rsid w:val="00FF1519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9958A"/>
  <w15:docId w15:val="{E0D8D7AF-BB3F-4C4E-BDD3-FD747954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8D7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415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31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31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1C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B3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A4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5EC"/>
  </w:style>
  <w:style w:type="paragraph" w:styleId="Piedepgina">
    <w:name w:val="footer"/>
    <w:basedOn w:val="Normal"/>
    <w:link w:val="PiedepginaCar"/>
    <w:uiPriority w:val="99"/>
    <w:unhideWhenUsed/>
    <w:rsid w:val="00A41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5EC"/>
  </w:style>
  <w:style w:type="character" w:customStyle="1" w:styleId="Ttulo1Car">
    <w:name w:val="Título 1 Car"/>
    <w:basedOn w:val="Fuentedeprrafopredeter"/>
    <w:link w:val="Ttulo1"/>
    <w:uiPriority w:val="9"/>
    <w:rsid w:val="00A41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415E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1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5645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B3D3A"/>
    <w:rPr>
      <w:b/>
      <w:bCs/>
    </w:rPr>
  </w:style>
  <w:style w:type="character" w:styleId="nfasis">
    <w:name w:val="Emphasis"/>
    <w:basedOn w:val="Fuentedeprrafopredeter"/>
    <w:uiPriority w:val="20"/>
    <w:qFormat/>
    <w:rsid w:val="005B3D3A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B3D3A"/>
    <w:rPr>
      <w:i/>
      <w:iCs/>
      <w:color w:val="4F81BD" w:themeColor="accent1"/>
    </w:rPr>
  </w:style>
  <w:style w:type="paragraph" w:styleId="Sinespaciado">
    <w:name w:val="No Spacing"/>
    <w:uiPriority w:val="1"/>
    <w:qFormat/>
    <w:rsid w:val="003338D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38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o@brianur.inf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A86F92-5D3C-4BC9-B6A6-69D8C7B1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Kimberly-Clark Corporation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Brian Urban</dc:creator>
  <cp:lastModifiedBy>Miscelanea Cuadros</cp:lastModifiedBy>
  <cp:revision>2</cp:revision>
  <cp:lastPrinted>2015-07-16T13:45:00Z</cp:lastPrinted>
  <dcterms:created xsi:type="dcterms:W3CDTF">2023-05-12T00:57:00Z</dcterms:created>
  <dcterms:modified xsi:type="dcterms:W3CDTF">2023-05-12T00:57:00Z</dcterms:modified>
</cp:coreProperties>
</file>